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6000" w14:textId="77777777" w:rsidR="005449BC" w:rsidRPr="0066483D" w:rsidRDefault="005449BC" w:rsidP="005449BC">
      <w:pPr>
        <w:pStyle w:val="Geenafstand"/>
        <w:jc w:val="center"/>
        <w:rPr>
          <w:b/>
          <w:bCs/>
          <w:sz w:val="28"/>
          <w:szCs w:val="28"/>
        </w:rPr>
      </w:pPr>
      <w:r w:rsidRPr="0066483D">
        <w:rPr>
          <w:b/>
          <w:bCs/>
          <w:sz w:val="28"/>
          <w:szCs w:val="28"/>
        </w:rPr>
        <w:t>Tarieven Praktijk Eschauzier 2024</w:t>
      </w:r>
    </w:p>
    <w:p w14:paraId="4007C12F" w14:textId="77777777" w:rsidR="005449BC" w:rsidRDefault="005449BC" w:rsidP="005449BC">
      <w:pPr>
        <w:pStyle w:val="Geenafstand"/>
        <w:rPr>
          <w:rFonts w:cstheme="minorHAnsi"/>
          <w:b/>
        </w:rPr>
      </w:pPr>
    </w:p>
    <w:p w14:paraId="048AF21B" w14:textId="77777777" w:rsidR="005449BC" w:rsidRPr="00E53FF4" w:rsidRDefault="005449BC" w:rsidP="005449BC">
      <w:pPr>
        <w:pStyle w:val="Geenafstand"/>
        <w:rPr>
          <w:rFonts w:cstheme="minorHAnsi"/>
          <w:b/>
        </w:rPr>
      </w:pPr>
      <w:r w:rsidRPr="00E53FF4">
        <w:rPr>
          <w:rFonts w:cstheme="minorHAnsi"/>
          <w:b/>
        </w:rPr>
        <w:t>Contractvrij</w:t>
      </w:r>
    </w:p>
    <w:p w14:paraId="6176BAF7" w14:textId="77777777" w:rsidR="005449BC" w:rsidRPr="00E53FF4" w:rsidRDefault="005449BC" w:rsidP="005449BC">
      <w:pPr>
        <w:pStyle w:val="Geenafstand"/>
        <w:rPr>
          <w:rFonts w:eastAsia="Times New Roman" w:cstheme="minorHAnsi"/>
        </w:rPr>
      </w:pPr>
      <w:r w:rsidRPr="00E53FF4">
        <w:rPr>
          <w:rFonts w:eastAsia="Times New Roman" w:cstheme="minorHAnsi"/>
        </w:rPr>
        <w:t xml:space="preserve">Wij hebben ervoor gekozen om géén contracten met zorgverzekeraars af te sluiten. </w:t>
      </w:r>
    </w:p>
    <w:p w14:paraId="22EF88AC" w14:textId="77777777" w:rsidR="005449BC" w:rsidRPr="00E53FF4" w:rsidRDefault="005449BC" w:rsidP="005449BC">
      <w:pPr>
        <w:pStyle w:val="Geenafstand"/>
        <w:rPr>
          <w:rFonts w:eastAsia="Times New Roman" w:cstheme="minorHAnsi"/>
        </w:rPr>
      </w:pPr>
    </w:p>
    <w:p w14:paraId="5A5AFA63" w14:textId="77777777" w:rsidR="005449BC" w:rsidRPr="00E53FF4" w:rsidRDefault="005449BC" w:rsidP="005449BC">
      <w:pPr>
        <w:pStyle w:val="Geenafstand"/>
        <w:rPr>
          <w:rFonts w:eastAsia="Times New Roman" w:cstheme="minorHAnsi"/>
          <w:b/>
        </w:rPr>
      </w:pPr>
      <w:r w:rsidRPr="00E53FF4">
        <w:rPr>
          <w:rFonts w:eastAsia="Times New Roman" w:cstheme="minorHAnsi"/>
          <w:b/>
        </w:rPr>
        <w:t>Eigen risico</w:t>
      </w:r>
    </w:p>
    <w:p w14:paraId="6F4481E0" w14:textId="77777777" w:rsidR="005449BC" w:rsidRPr="00E53FF4" w:rsidRDefault="005449BC" w:rsidP="005449BC">
      <w:pPr>
        <w:pStyle w:val="Geenafstand"/>
        <w:rPr>
          <w:rFonts w:eastAsia="Times New Roman" w:cstheme="minorHAnsi"/>
        </w:rPr>
      </w:pPr>
      <w:r w:rsidRPr="00E53FF4">
        <w:rPr>
          <w:rFonts w:eastAsia="Times New Roman" w:cstheme="minorHAnsi"/>
        </w:rPr>
        <w:t xml:space="preserve">Het eigen risico is een drempelbedrag dat zorgverzekerden van 18 jaar en ouder moeten betalen zodra ze zorgkosten maken die vallen onder de dekking van de basisverzekering. De overheid bepaalt ieder jaar de hoogte van het eigen risico. In 2024 komt het drempelbedrag uit op 385 euro per verzekerde. Dit betekent dat, wanneer u nog geen andere medische behandeling ondergaan hebt in 2024, u de eerste 385 euro van uw behandeling zelf moet betalen. U moet er rekening mee houden dat uw verzekeraar deze kosten bij u in rekening brengt bij het uitbetalen van de behandeling. Dat betekent dat het Eigen Risico wordt ingehouden op de vergoeding van uw eerste factuur. </w:t>
      </w:r>
    </w:p>
    <w:p w14:paraId="32376D61" w14:textId="77777777" w:rsidR="005449BC" w:rsidRPr="00E53FF4" w:rsidRDefault="005449BC" w:rsidP="005449BC">
      <w:pPr>
        <w:pStyle w:val="Geenafstand"/>
        <w:rPr>
          <w:rFonts w:eastAsia="Times New Roman" w:cstheme="minorHAnsi"/>
          <w:b/>
        </w:rPr>
      </w:pPr>
    </w:p>
    <w:p w14:paraId="136BF796" w14:textId="77777777" w:rsidR="005449BC" w:rsidRPr="00E53FF4" w:rsidRDefault="005449BC" w:rsidP="005449BC">
      <w:pPr>
        <w:pStyle w:val="Geenafstand"/>
        <w:rPr>
          <w:rFonts w:eastAsia="Times New Roman" w:cstheme="minorHAnsi"/>
          <w:b/>
        </w:rPr>
      </w:pPr>
      <w:r>
        <w:rPr>
          <w:rFonts w:eastAsia="Times New Roman" w:cstheme="minorHAnsi"/>
          <w:b/>
        </w:rPr>
        <w:t xml:space="preserve">Tarieven behandeling </w:t>
      </w:r>
    </w:p>
    <w:p w14:paraId="3005E4B3" w14:textId="77777777" w:rsidR="005449BC" w:rsidRPr="00E53FF4" w:rsidRDefault="005449BC" w:rsidP="005449BC">
      <w:pPr>
        <w:pStyle w:val="Geenafstand"/>
        <w:rPr>
          <w:lang w:eastAsia="nl-NL"/>
        </w:rPr>
      </w:pPr>
      <w:r w:rsidRPr="00E53FF4">
        <w:rPr>
          <w:lang w:eastAsia="nl-NL"/>
        </w:rPr>
        <w:t xml:space="preserve">Vanaf 1 januari 2022 is het Zorgprestatie model ingevoerd. Dat is een nieuwe bekostiging in de GGZ. </w:t>
      </w:r>
    </w:p>
    <w:p w14:paraId="6D236B22" w14:textId="77777777" w:rsidR="005449BC" w:rsidRDefault="005449BC" w:rsidP="005449BC">
      <w:pPr>
        <w:pStyle w:val="Geenafstand"/>
        <w:rPr>
          <w:rFonts w:eastAsia="Times New Roman" w:cstheme="minorHAnsi"/>
        </w:rPr>
      </w:pPr>
    </w:p>
    <w:p w14:paraId="02D1FBD4" w14:textId="77777777" w:rsidR="005449BC" w:rsidRDefault="005449BC" w:rsidP="005449BC">
      <w:pPr>
        <w:pStyle w:val="Geenafstand"/>
        <w:rPr>
          <w:rFonts w:eastAsia="Times New Roman" w:cstheme="minorHAnsi"/>
        </w:rPr>
      </w:pPr>
      <w:r w:rsidRPr="00E53FF4">
        <w:rPr>
          <w:rFonts w:eastAsia="Times New Roman" w:cstheme="minorHAnsi"/>
        </w:rPr>
        <w:t xml:space="preserve">De prijs van een specifieke behandeling binnen de gespecialiseerde Geestelijke Gezondheidszorg wordt vastgesteld door de overheid en is per 1 januari 2022 afhankelijk </w:t>
      </w:r>
      <w:r>
        <w:rPr>
          <w:rFonts w:eastAsia="Times New Roman" w:cstheme="minorHAnsi"/>
        </w:rPr>
        <w:t>van:</w:t>
      </w:r>
    </w:p>
    <w:p w14:paraId="4CB6ACE3" w14:textId="77777777" w:rsidR="005449BC" w:rsidRDefault="005449BC" w:rsidP="005449BC">
      <w:pPr>
        <w:pStyle w:val="Geenafstand"/>
        <w:rPr>
          <w:rFonts w:eastAsia="Times New Roman" w:cstheme="minorHAnsi"/>
        </w:rPr>
      </w:pPr>
      <w:r>
        <w:rPr>
          <w:rFonts w:eastAsia="Times New Roman" w:cstheme="minorHAnsi"/>
        </w:rPr>
        <w:t>-</w:t>
      </w:r>
      <w:r w:rsidRPr="00E53FF4">
        <w:rPr>
          <w:rFonts w:eastAsia="Times New Roman" w:cstheme="minorHAnsi"/>
        </w:rPr>
        <w:t xml:space="preserve">het beroep van de behandelaar, </w:t>
      </w:r>
    </w:p>
    <w:p w14:paraId="17135524" w14:textId="77777777" w:rsidR="005449BC" w:rsidRDefault="005449BC" w:rsidP="005449BC">
      <w:pPr>
        <w:pStyle w:val="Geenafstand"/>
        <w:rPr>
          <w:rFonts w:eastAsia="Times New Roman" w:cstheme="minorHAnsi"/>
        </w:rPr>
      </w:pPr>
      <w:r>
        <w:rPr>
          <w:rFonts w:eastAsia="Times New Roman" w:cstheme="minorHAnsi"/>
        </w:rPr>
        <w:t>-</w:t>
      </w:r>
      <w:r w:rsidRPr="00E53FF4">
        <w:rPr>
          <w:rFonts w:eastAsia="Times New Roman" w:cstheme="minorHAnsi"/>
        </w:rPr>
        <w:t xml:space="preserve">de activiteit (diagnostiek of behandeling), </w:t>
      </w:r>
    </w:p>
    <w:p w14:paraId="5BB5F3EF" w14:textId="77777777" w:rsidR="005449BC" w:rsidRDefault="005449BC" w:rsidP="005449BC">
      <w:pPr>
        <w:pStyle w:val="Geenafstand"/>
        <w:rPr>
          <w:rFonts w:eastAsia="Times New Roman" w:cstheme="minorHAnsi"/>
        </w:rPr>
      </w:pPr>
      <w:r>
        <w:rPr>
          <w:rFonts w:eastAsia="Times New Roman" w:cstheme="minorHAnsi"/>
        </w:rPr>
        <w:t>-</w:t>
      </w:r>
      <w:r w:rsidRPr="00E53FF4">
        <w:rPr>
          <w:rFonts w:eastAsia="Times New Roman" w:cstheme="minorHAnsi"/>
        </w:rPr>
        <w:t xml:space="preserve">de setting (mono- of multidisciplinair) en </w:t>
      </w:r>
    </w:p>
    <w:p w14:paraId="6E5BF7F4" w14:textId="77777777" w:rsidR="005449BC" w:rsidRDefault="005449BC" w:rsidP="005449BC">
      <w:pPr>
        <w:pStyle w:val="Geenafstand"/>
        <w:rPr>
          <w:rFonts w:eastAsia="Times New Roman" w:cstheme="minorHAnsi"/>
        </w:rPr>
      </w:pPr>
      <w:r>
        <w:rPr>
          <w:rFonts w:eastAsia="Times New Roman" w:cstheme="minorHAnsi"/>
        </w:rPr>
        <w:t>-</w:t>
      </w:r>
      <w:r w:rsidRPr="00E53FF4">
        <w:rPr>
          <w:rFonts w:eastAsia="Times New Roman" w:cstheme="minorHAnsi"/>
        </w:rPr>
        <w:t xml:space="preserve">de tijd. </w:t>
      </w:r>
    </w:p>
    <w:p w14:paraId="59444D91" w14:textId="77777777" w:rsidR="005449BC" w:rsidRPr="00E53FF4" w:rsidRDefault="005449BC" w:rsidP="005449BC">
      <w:pPr>
        <w:pStyle w:val="Geenafstand"/>
        <w:rPr>
          <w:rFonts w:cstheme="minorHAnsi"/>
        </w:rPr>
      </w:pPr>
      <w:r w:rsidRPr="00E53FF4">
        <w:rPr>
          <w:rFonts w:eastAsia="Times New Roman" w:cstheme="minorHAnsi"/>
        </w:rPr>
        <w:t>De nieuwe bekostiging heet: het Zorgprestatiemodel</w:t>
      </w:r>
      <w:r>
        <w:rPr>
          <w:rFonts w:cstheme="minorHAnsi"/>
        </w:rPr>
        <w:t>.</w:t>
      </w:r>
    </w:p>
    <w:p w14:paraId="2C608C51" w14:textId="77777777" w:rsidR="005449BC" w:rsidRDefault="005449BC" w:rsidP="005449BC">
      <w:pPr>
        <w:pStyle w:val="Geenafstand"/>
        <w:rPr>
          <w:rFonts w:eastAsia="Times New Roman" w:cstheme="minorHAnsi"/>
        </w:rPr>
      </w:pPr>
    </w:p>
    <w:p w14:paraId="0EF3D4B3" w14:textId="0D5FD43A" w:rsidR="005449BC" w:rsidRPr="00E53FF4" w:rsidRDefault="005449BC" w:rsidP="005449BC">
      <w:pPr>
        <w:pStyle w:val="Geenafstand"/>
        <w:rPr>
          <w:rFonts w:eastAsia="Times New Roman" w:cstheme="minorHAnsi"/>
        </w:rPr>
      </w:pPr>
      <w:r w:rsidRPr="00E53FF4">
        <w:rPr>
          <w:rFonts w:eastAsia="Times New Roman" w:cstheme="minorHAnsi"/>
        </w:rPr>
        <w:t>Wij hanteren de tarieven die door de Nederlandse Zorgautoriteit</w:t>
      </w:r>
      <w:r>
        <w:rPr>
          <w:rFonts w:eastAsia="Times New Roman" w:cstheme="minorHAnsi"/>
        </w:rPr>
        <w:t xml:space="preserve"> (de </w:t>
      </w:r>
      <w:proofErr w:type="spellStart"/>
      <w:r>
        <w:rPr>
          <w:rFonts w:eastAsia="Times New Roman" w:cstheme="minorHAnsi"/>
        </w:rPr>
        <w:t>NZa</w:t>
      </w:r>
      <w:proofErr w:type="spellEnd"/>
      <w:r>
        <w:rPr>
          <w:rFonts w:eastAsia="Times New Roman" w:cstheme="minorHAnsi"/>
        </w:rPr>
        <w:t xml:space="preserve">) </w:t>
      </w:r>
      <w:r w:rsidRPr="00E53FF4">
        <w:rPr>
          <w:rFonts w:eastAsia="Times New Roman" w:cstheme="minorHAnsi"/>
        </w:rPr>
        <w:t xml:space="preserve">zijn vastgesteld. Dit zijn de </w:t>
      </w:r>
      <w:proofErr w:type="spellStart"/>
      <w:r w:rsidRPr="00E53FF4">
        <w:rPr>
          <w:rStyle w:val="Nadruk"/>
          <w:rFonts w:cstheme="minorHAnsi"/>
        </w:rPr>
        <w:t>Wmg</w:t>
      </w:r>
      <w:proofErr w:type="spellEnd"/>
      <w:r w:rsidRPr="00E53FF4">
        <w:rPr>
          <w:rStyle w:val="st"/>
          <w:rFonts w:cstheme="minorHAnsi"/>
        </w:rPr>
        <w:t>-</w:t>
      </w:r>
      <w:r w:rsidRPr="00E53FF4">
        <w:rPr>
          <w:rStyle w:val="Nadruk"/>
          <w:rFonts w:cstheme="minorHAnsi"/>
        </w:rPr>
        <w:t>tarieven</w:t>
      </w:r>
      <w:r w:rsidRPr="00E53FF4">
        <w:rPr>
          <w:rStyle w:val="st"/>
          <w:rFonts w:cstheme="minorHAnsi"/>
        </w:rPr>
        <w:t>, omdat ze zijn vastgesteld vanuit de Wet marktordening gezondheidszorg (</w:t>
      </w:r>
      <w:proofErr w:type="spellStart"/>
      <w:r w:rsidRPr="00E53FF4">
        <w:rPr>
          <w:rStyle w:val="st"/>
          <w:rFonts w:cstheme="minorHAnsi"/>
        </w:rPr>
        <w:t>Wmg</w:t>
      </w:r>
      <w:proofErr w:type="spellEnd"/>
      <w:r w:rsidRPr="00E53FF4">
        <w:rPr>
          <w:rStyle w:val="st"/>
          <w:rFonts w:cstheme="minorHAnsi"/>
        </w:rPr>
        <w:t xml:space="preserve">), maar ze worden ook wel de </w:t>
      </w:r>
      <w:proofErr w:type="spellStart"/>
      <w:r w:rsidRPr="00E53FF4">
        <w:rPr>
          <w:rStyle w:val="st"/>
          <w:rFonts w:cstheme="minorHAnsi"/>
        </w:rPr>
        <w:t>NZa</w:t>
      </w:r>
      <w:proofErr w:type="spellEnd"/>
      <w:r w:rsidRPr="00E53FF4">
        <w:rPr>
          <w:rStyle w:val="st"/>
          <w:rFonts w:cstheme="minorHAnsi"/>
        </w:rPr>
        <w:t xml:space="preserve">-tarieven genoemd. </w:t>
      </w:r>
    </w:p>
    <w:p w14:paraId="401194F3" w14:textId="77777777" w:rsidR="009437E0" w:rsidRDefault="009437E0" w:rsidP="005449BC">
      <w:pPr>
        <w:pStyle w:val="Geenafstand"/>
        <w:rPr>
          <w:rFonts w:eastAsia="Times New Roman" w:cstheme="minorHAnsi"/>
        </w:rPr>
      </w:pPr>
    </w:p>
    <w:p w14:paraId="3B337F44" w14:textId="06993EF9" w:rsidR="005449BC" w:rsidRDefault="005449BC" w:rsidP="005449BC">
      <w:pPr>
        <w:pStyle w:val="Geenafstand"/>
        <w:rPr>
          <w:rFonts w:eastAsia="Times New Roman" w:cstheme="minorHAnsi"/>
        </w:rPr>
      </w:pPr>
      <w:r w:rsidRPr="00E53FF4">
        <w:rPr>
          <w:rFonts w:eastAsia="Times New Roman" w:cstheme="minorHAnsi"/>
        </w:rPr>
        <w:t>Omdat wij zonder contracten met zorgverzekeraars</w:t>
      </w:r>
      <w:r w:rsidR="0062087D">
        <w:rPr>
          <w:rFonts w:eastAsia="Times New Roman" w:cstheme="minorHAnsi"/>
        </w:rPr>
        <w:t xml:space="preserve"> werken</w:t>
      </w:r>
      <w:r w:rsidRPr="00E53FF4">
        <w:rPr>
          <w:rFonts w:eastAsia="Times New Roman" w:cstheme="minorHAnsi"/>
        </w:rPr>
        <w:t xml:space="preserve"> </w:t>
      </w:r>
      <w:r>
        <w:rPr>
          <w:rFonts w:eastAsia="Times New Roman" w:cstheme="minorHAnsi"/>
        </w:rPr>
        <w:t>hangt de vergoeding van uw behandeling af van het type polis dat u heeft</w:t>
      </w:r>
      <w:r w:rsidRPr="00E53FF4">
        <w:rPr>
          <w:rFonts w:eastAsia="Times New Roman" w:cstheme="minorHAnsi"/>
        </w:rPr>
        <w:t xml:space="preserve">. </w:t>
      </w:r>
      <w:r>
        <w:rPr>
          <w:rFonts w:eastAsia="Times New Roman" w:cstheme="minorHAnsi"/>
        </w:rPr>
        <w:t xml:space="preserve"> </w:t>
      </w:r>
      <w:r w:rsidRPr="00E53FF4">
        <w:rPr>
          <w:rFonts w:eastAsia="Times New Roman" w:cstheme="minorHAnsi"/>
        </w:rPr>
        <w:t xml:space="preserve">Een polis is ofwel een naturapolis, een restitutiepolis, of een combinatiepolis. </w:t>
      </w:r>
    </w:p>
    <w:p w14:paraId="5F9C348F" w14:textId="77777777" w:rsidR="009437E0" w:rsidRDefault="009437E0" w:rsidP="005449BC">
      <w:pPr>
        <w:pStyle w:val="Geenafstand"/>
        <w:rPr>
          <w:rFonts w:eastAsia="Times New Roman" w:cstheme="minorHAnsi"/>
        </w:rPr>
      </w:pPr>
    </w:p>
    <w:p w14:paraId="41A61BEF" w14:textId="65072ED3" w:rsidR="005449BC" w:rsidRPr="00E53FF4" w:rsidRDefault="005449BC" w:rsidP="005449BC">
      <w:pPr>
        <w:pStyle w:val="Geenafstand"/>
        <w:rPr>
          <w:rFonts w:eastAsia="Times New Roman" w:cstheme="minorHAnsi"/>
        </w:rPr>
      </w:pPr>
      <w:r w:rsidRPr="00E53FF4">
        <w:rPr>
          <w:rFonts w:eastAsia="Times New Roman" w:cstheme="minorHAnsi"/>
        </w:rPr>
        <w:t xml:space="preserve">In het geval dat u over een </w:t>
      </w:r>
      <w:r w:rsidRPr="009437E0">
        <w:rPr>
          <w:rFonts w:eastAsia="Times New Roman" w:cstheme="minorHAnsi"/>
        </w:rPr>
        <w:t>restitutiepolis</w:t>
      </w:r>
      <w:r w:rsidRPr="00E53FF4">
        <w:rPr>
          <w:rFonts w:eastAsia="Times New Roman" w:cstheme="minorHAnsi"/>
        </w:rPr>
        <w:t xml:space="preserve"> beschikt </w:t>
      </w:r>
      <w:r w:rsidR="0062087D">
        <w:rPr>
          <w:rFonts w:eastAsia="Times New Roman" w:cstheme="minorHAnsi"/>
        </w:rPr>
        <w:t xml:space="preserve">vergoedt uw zorgverzekering 100% van uw behandeling en </w:t>
      </w:r>
      <w:r w:rsidRPr="00E53FF4">
        <w:rPr>
          <w:rFonts w:eastAsia="Times New Roman" w:cstheme="minorHAnsi"/>
        </w:rPr>
        <w:t xml:space="preserve">betaalt u verder geen eigen </w:t>
      </w:r>
      <w:r>
        <w:rPr>
          <w:rFonts w:eastAsia="Times New Roman" w:cstheme="minorHAnsi"/>
        </w:rPr>
        <w:t>bijdrage</w:t>
      </w:r>
      <w:r w:rsidRPr="00E53FF4">
        <w:rPr>
          <w:rFonts w:eastAsia="Times New Roman" w:cstheme="minorHAnsi"/>
        </w:rPr>
        <w:t xml:space="preserve">. Sommige polissen vergoeden (ook bij een restitutiepolis) het ‘gemiddeld gecontracteerd tarief’. Dit tarief ligt lager dan de tarieven die wij hanteren. </w:t>
      </w:r>
      <w:r>
        <w:rPr>
          <w:rFonts w:eastAsia="Times New Roman" w:cstheme="minorHAnsi"/>
        </w:rPr>
        <w:t xml:space="preserve">Als dit zo is hoeft u toch geen eigen bijdrage te betalen. </w:t>
      </w:r>
    </w:p>
    <w:p w14:paraId="7D2F1A73" w14:textId="77777777" w:rsidR="009437E0" w:rsidRDefault="009437E0" w:rsidP="005449BC">
      <w:pPr>
        <w:pStyle w:val="Geenafstand"/>
        <w:rPr>
          <w:rFonts w:eastAsia="Times New Roman" w:cstheme="minorHAnsi"/>
        </w:rPr>
      </w:pPr>
    </w:p>
    <w:p w14:paraId="1C8A7D90" w14:textId="7D8BF47B" w:rsidR="005449BC" w:rsidRPr="00E53FF4" w:rsidRDefault="005449BC" w:rsidP="005449BC">
      <w:pPr>
        <w:pStyle w:val="Geenafstand"/>
        <w:rPr>
          <w:rFonts w:eastAsia="Times New Roman" w:cstheme="minorHAnsi"/>
        </w:rPr>
      </w:pPr>
      <w:r w:rsidRPr="00E53FF4">
        <w:rPr>
          <w:rFonts w:eastAsia="Times New Roman" w:cstheme="minorHAnsi"/>
        </w:rPr>
        <w:t xml:space="preserve">Als u over een </w:t>
      </w:r>
      <w:r w:rsidRPr="009437E0">
        <w:rPr>
          <w:rFonts w:eastAsia="Times New Roman" w:cstheme="minorHAnsi"/>
        </w:rPr>
        <w:t>natura- of gecombineerde polis</w:t>
      </w:r>
      <w:r w:rsidRPr="00E53FF4">
        <w:rPr>
          <w:rFonts w:eastAsia="Times New Roman" w:cstheme="minorHAnsi"/>
        </w:rPr>
        <w:t xml:space="preserve"> beschikt vergoedt de verzekeraar niet alle kosten van uw behandeling. Het percentage van de factuur dat wordt vergoed, hangt af van de polis. </w:t>
      </w:r>
      <w:r w:rsidR="009437E0">
        <w:t xml:space="preserve">Vanaf een vergoeding van 85% vragen wij geen eigen bijdrage en boeken wij het verschil administratief af. </w:t>
      </w:r>
      <w:r>
        <w:rPr>
          <w:rFonts w:eastAsia="Times New Roman" w:cstheme="minorHAnsi"/>
        </w:rPr>
        <w:t xml:space="preserve">Wij vragen alleen een eigen bijdrage als u een naturapolis heeft die 80% of minder vergoed. We maken daar voorafgaand aan de behandeling afspraken over met u. </w:t>
      </w:r>
      <w:r w:rsidRPr="00E53FF4">
        <w:rPr>
          <w:rFonts w:eastAsia="Times New Roman" w:cstheme="minorHAnsi"/>
        </w:rPr>
        <w:t xml:space="preserve"> </w:t>
      </w:r>
    </w:p>
    <w:p w14:paraId="668DB289" w14:textId="77777777" w:rsidR="009437E0" w:rsidRDefault="009437E0" w:rsidP="005449BC">
      <w:pPr>
        <w:pStyle w:val="Geenafstand"/>
        <w:rPr>
          <w:rFonts w:eastAsia="Times New Roman" w:cstheme="minorHAnsi"/>
        </w:rPr>
      </w:pPr>
    </w:p>
    <w:p w14:paraId="07FFB9B5" w14:textId="2FAEF8DB" w:rsidR="005449BC" w:rsidRDefault="005449BC" w:rsidP="005449BC">
      <w:pPr>
        <w:pStyle w:val="Geenafstand"/>
        <w:rPr>
          <w:rFonts w:eastAsia="Times New Roman" w:cstheme="minorHAnsi"/>
        </w:rPr>
      </w:pPr>
      <w:r w:rsidRPr="00E53FF4">
        <w:rPr>
          <w:rFonts w:eastAsia="Times New Roman" w:cstheme="minorHAnsi"/>
        </w:rPr>
        <w:t xml:space="preserve">Afspraken over de eigen bijdrage gelden altijd voor het kalenderjaar waarin de afspraken zijn gemaakt. Deze afspraken komen aan het einde van elk kalenderjaar te vervallen en moeten dan opnieuw gemaakt worden. Wij gaan ervan uit dat als u géén restitutie- of combinatiepolis heeft en u bent aan het einde van het kalenderjaar nog bij ons in behandeling dat u dan een betere polis afsluit waardoor u geen eigen bijdrage meer behoeft te betalen. </w:t>
      </w:r>
    </w:p>
    <w:p w14:paraId="6944E3A7" w14:textId="2690DE33" w:rsidR="005449BC" w:rsidRPr="00E53FF4" w:rsidRDefault="005449BC" w:rsidP="005449BC">
      <w:pPr>
        <w:pStyle w:val="Geenafstand"/>
        <w:rPr>
          <w:rFonts w:eastAsia="Times New Roman" w:cstheme="minorHAnsi"/>
        </w:rPr>
      </w:pPr>
      <w:r w:rsidRPr="00E53FF4">
        <w:rPr>
          <w:rFonts w:eastAsia="Times New Roman" w:cstheme="minorHAnsi"/>
        </w:rPr>
        <w:lastRenderedPageBreak/>
        <w:t>Als het voor u niet duidelijk is welke polis u heeft dan kunt u contact opnemen met de klantenservice van uw zorgverzekeraar en zij kunnen u snel vertellen welke polis u heeft en wat vergoed wordt en wat niet.</w:t>
      </w:r>
    </w:p>
    <w:p w14:paraId="12DE769B" w14:textId="77777777" w:rsidR="005449BC" w:rsidRPr="00E53FF4" w:rsidRDefault="005449BC" w:rsidP="005449BC">
      <w:pPr>
        <w:pStyle w:val="Geenafstand"/>
        <w:rPr>
          <w:rFonts w:eastAsia="Times New Roman" w:cstheme="minorHAnsi"/>
        </w:rPr>
      </w:pPr>
    </w:p>
    <w:p w14:paraId="7B78D23A" w14:textId="0B3B2BC2" w:rsidR="005449BC" w:rsidRPr="00E53FF4" w:rsidRDefault="005449BC" w:rsidP="005449BC">
      <w:pPr>
        <w:pStyle w:val="Geenafstand"/>
      </w:pPr>
      <w:r>
        <w:t xml:space="preserve">Om u een indicatie te geven </w:t>
      </w:r>
      <w:r w:rsidR="00661F12">
        <w:t xml:space="preserve">van de gehanteerde tarieven </w:t>
      </w:r>
      <w:r>
        <w:t xml:space="preserve">volgt hieronder een overzicht van de door de overheid vastgestelde tarieven die in onze praktijk het meest gebruikt worden. U kunt op </w:t>
      </w:r>
      <w:hyperlink r:id="rId4" w:history="1">
        <w:r>
          <w:rPr>
            <w:rStyle w:val="Hyperlink"/>
          </w:rPr>
          <w:t>GGZ Tool - Tarievenzoeker (nza.nl)</w:t>
        </w:r>
      </w:hyperlink>
      <w:r>
        <w:t xml:space="preserve"> de tarieven van andere tijdseenheden vinden. Wij vallen onder Ambulant-kwaliteitsstatuut sectie III. </w:t>
      </w:r>
    </w:p>
    <w:p w14:paraId="6525E491" w14:textId="77777777" w:rsidR="005449BC" w:rsidRPr="00E53FF4" w:rsidRDefault="005449BC" w:rsidP="005449BC">
      <w:pPr>
        <w:pStyle w:val="Geenafstand"/>
      </w:pPr>
    </w:p>
    <w:p w14:paraId="79BE8549" w14:textId="77777777" w:rsidR="005449BC" w:rsidRDefault="005449BC" w:rsidP="005449BC">
      <w:pPr>
        <w:pStyle w:val="Geenafstand"/>
        <w:rPr>
          <w:b/>
          <w:bCs/>
        </w:rPr>
      </w:pPr>
      <w:r w:rsidRPr="00D40F01">
        <w:rPr>
          <w:b/>
          <w:bCs/>
        </w:rPr>
        <w:t xml:space="preserve">Tarieven </w:t>
      </w:r>
      <w:r>
        <w:rPr>
          <w:b/>
          <w:bCs/>
        </w:rPr>
        <w:t>intake/</w:t>
      </w:r>
      <w:r w:rsidRPr="00D40F01">
        <w:rPr>
          <w:b/>
          <w:bCs/>
        </w:rPr>
        <w:t>diagnostiek</w:t>
      </w:r>
      <w:r>
        <w:rPr>
          <w:b/>
          <w:bCs/>
        </w:rPr>
        <w:t>:</w:t>
      </w:r>
    </w:p>
    <w:p w14:paraId="1D0C2FF7" w14:textId="75E08E84" w:rsidR="005449BC" w:rsidRPr="00787194" w:rsidRDefault="005449BC" w:rsidP="005449BC">
      <w:pPr>
        <w:pStyle w:val="Geenafstand"/>
      </w:pPr>
      <w:r w:rsidRPr="00787194">
        <w:t>Intake/diagnostiek fase: in deze eerste fase van het traject wordt onderzocht wat de hulpvraag en diagnose zijn en wordt gezamenlijk een behandelplan opgesteld. Een intake neemt over het algemeen twee gesprekken in beslag en wordt bij voorkeur uitgevoerd door twee behandelaren</w:t>
      </w:r>
      <w:r w:rsidR="00661F12">
        <w:t>, uw regie-behandelaar en uw behandelaar</w:t>
      </w:r>
      <w:r w:rsidRPr="00787194">
        <w:t>.</w:t>
      </w:r>
      <w:r>
        <w:t xml:space="preserve"> Voor het intakegesprek plannen wij 60 minuten </w:t>
      </w:r>
      <w:r w:rsidR="00DD3914">
        <w:t xml:space="preserve">directe tijd </w:t>
      </w:r>
      <w:r>
        <w:t>in.</w:t>
      </w:r>
      <w:r w:rsidRPr="00787194">
        <w:t xml:space="preserve"> </w:t>
      </w:r>
    </w:p>
    <w:p w14:paraId="7798E6AD" w14:textId="77777777" w:rsidR="005449BC" w:rsidRPr="00D40F01" w:rsidRDefault="005449BC" w:rsidP="005449BC">
      <w:pPr>
        <w:pStyle w:val="Geenafstand"/>
        <w:rPr>
          <w:b/>
          <w:bCs/>
        </w:rPr>
      </w:pPr>
    </w:p>
    <w:p w14:paraId="3FD673C8" w14:textId="77777777" w:rsidR="005449BC" w:rsidRPr="009F1362" w:rsidRDefault="005449BC" w:rsidP="005449BC">
      <w:pPr>
        <w:pStyle w:val="Geenafstand"/>
      </w:pPr>
      <w:r w:rsidRPr="009F1362">
        <w:t>Intakegesprek 60 minuten:</w:t>
      </w:r>
    </w:p>
    <w:p w14:paraId="2124A017" w14:textId="77777777" w:rsidR="005449BC" w:rsidRDefault="005449BC" w:rsidP="005449BC">
      <w:pPr>
        <w:pStyle w:val="Geenafstand"/>
      </w:pPr>
    </w:p>
    <w:p w14:paraId="151E636E" w14:textId="77777777" w:rsidR="005449BC" w:rsidRDefault="005449BC" w:rsidP="005449BC">
      <w:pPr>
        <w:pStyle w:val="Geenafstand"/>
      </w:pPr>
      <w:r w:rsidRPr="00C0688C">
        <w:t>Arts – specialist (Wet Big artikel</w:t>
      </w:r>
      <w:r>
        <w:t xml:space="preserve"> 14):</w:t>
      </w:r>
      <w:r>
        <w:tab/>
      </w:r>
      <w:r>
        <w:tab/>
      </w:r>
      <w:r>
        <w:tab/>
        <w:t>€ 403,20</w:t>
      </w:r>
    </w:p>
    <w:p w14:paraId="49D93AF7" w14:textId="77777777" w:rsidR="005449BC" w:rsidRDefault="005449BC" w:rsidP="005449BC">
      <w:pPr>
        <w:pStyle w:val="Geenafstand"/>
      </w:pPr>
      <w:r>
        <w:t>Psychotherapeut (Wet Big artikel 3):</w:t>
      </w:r>
      <w:r>
        <w:tab/>
      </w:r>
      <w:r>
        <w:tab/>
      </w:r>
      <w:r>
        <w:tab/>
        <w:t>€ 287,26</w:t>
      </w:r>
    </w:p>
    <w:p w14:paraId="2DB804ED" w14:textId="77777777" w:rsidR="005449BC" w:rsidRPr="00C0688C" w:rsidRDefault="005449BC" w:rsidP="005449BC">
      <w:pPr>
        <w:pStyle w:val="Geenafstand"/>
      </w:pPr>
      <w:r>
        <w:t xml:space="preserve">Gezondheidszorgpsycholoog (Wet Big artikel 3): </w:t>
      </w:r>
      <w:r>
        <w:tab/>
        <w:t>€ 255,89</w:t>
      </w:r>
      <w:r>
        <w:tab/>
      </w:r>
    </w:p>
    <w:p w14:paraId="07A1C0DB" w14:textId="77777777" w:rsidR="005449BC" w:rsidRDefault="005449BC" w:rsidP="005449BC">
      <w:pPr>
        <w:pStyle w:val="Geenafstand"/>
      </w:pPr>
      <w:r>
        <w:t>Overige beroepen:</w:t>
      </w:r>
      <w:r>
        <w:tab/>
      </w:r>
      <w:r>
        <w:tab/>
      </w:r>
      <w:r>
        <w:tab/>
      </w:r>
      <w:r>
        <w:tab/>
      </w:r>
      <w:r>
        <w:tab/>
        <w:t>€ 226,92</w:t>
      </w:r>
    </w:p>
    <w:p w14:paraId="63705358" w14:textId="77777777" w:rsidR="005449BC" w:rsidRDefault="005449BC" w:rsidP="005449BC">
      <w:pPr>
        <w:pStyle w:val="Geenafstand"/>
      </w:pPr>
    </w:p>
    <w:p w14:paraId="673A433D" w14:textId="77777777" w:rsidR="005449BC" w:rsidRPr="00DD3CD7" w:rsidRDefault="005449BC" w:rsidP="005449BC">
      <w:pPr>
        <w:pStyle w:val="Geenafstand"/>
        <w:rPr>
          <w:b/>
          <w:bCs/>
        </w:rPr>
      </w:pPr>
      <w:r w:rsidRPr="00DD3CD7">
        <w:rPr>
          <w:b/>
          <w:bCs/>
        </w:rPr>
        <w:t>Tarieven</w:t>
      </w:r>
      <w:r>
        <w:rPr>
          <w:b/>
          <w:bCs/>
        </w:rPr>
        <w:t xml:space="preserve"> individuele</w:t>
      </w:r>
      <w:r w:rsidRPr="00DD3CD7">
        <w:rPr>
          <w:b/>
          <w:bCs/>
        </w:rPr>
        <w:t xml:space="preserve"> behandeling:</w:t>
      </w:r>
    </w:p>
    <w:p w14:paraId="4132670F" w14:textId="11966274" w:rsidR="005449BC" w:rsidRPr="00787194" w:rsidRDefault="005449BC" w:rsidP="005449BC">
      <w:pPr>
        <w:pStyle w:val="Geenafstand"/>
      </w:pPr>
      <w:r>
        <w:t xml:space="preserve">Behandeling: </w:t>
      </w:r>
      <w:r w:rsidRPr="00787194">
        <w:t>samen met de behandelaar werkt de patiënt aan de gewenste verandering gebaseerd op de doelen geformuleerd in het behandelplan. </w:t>
      </w:r>
      <w:r>
        <w:t xml:space="preserve">Voor een behandelafspraak plannen wij doorgaans 45 minuten of 60 minuten </w:t>
      </w:r>
      <w:r w:rsidR="001A3852">
        <w:t xml:space="preserve">directe tijd </w:t>
      </w:r>
      <w:r>
        <w:t xml:space="preserve">in, maar </w:t>
      </w:r>
      <w:r w:rsidR="003F6AE3">
        <w:t xml:space="preserve">een afspraak </w:t>
      </w:r>
      <w:r>
        <w:t xml:space="preserve">kan </w:t>
      </w:r>
      <w:r w:rsidR="003F6AE3">
        <w:t xml:space="preserve">in overleg met u </w:t>
      </w:r>
      <w:r>
        <w:t xml:space="preserve">korter of langer ingepland worden. </w:t>
      </w:r>
      <w:r w:rsidRPr="00787194">
        <w:t xml:space="preserve">    </w:t>
      </w:r>
    </w:p>
    <w:p w14:paraId="45A87381" w14:textId="77777777" w:rsidR="005449BC" w:rsidRPr="00787194" w:rsidRDefault="005449BC" w:rsidP="005449BC">
      <w:pPr>
        <w:ind w:left="705"/>
        <w:rPr>
          <w:rFonts w:cstheme="minorHAnsi"/>
        </w:rPr>
      </w:pPr>
      <w:r w:rsidRPr="00787194">
        <w:rPr>
          <w:rFonts w:cstheme="minorHAnsi"/>
        </w:rPr>
        <w:t>​</w:t>
      </w:r>
    </w:p>
    <w:p w14:paraId="6A63F985" w14:textId="77777777" w:rsidR="005449BC" w:rsidRDefault="005449BC" w:rsidP="005449BC">
      <w:pPr>
        <w:pStyle w:val="Geenafstand"/>
      </w:pPr>
      <w:r>
        <w:t xml:space="preserve">Behandelgesprek </w:t>
      </w:r>
      <w:r w:rsidRPr="007F1FEA">
        <w:t>60 minuten</w:t>
      </w:r>
      <w:r>
        <w:t>:</w:t>
      </w:r>
    </w:p>
    <w:p w14:paraId="18686578" w14:textId="77777777" w:rsidR="005449BC" w:rsidRDefault="005449BC" w:rsidP="005449BC">
      <w:pPr>
        <w:pStyle w:val="Geenafstand"/>
      </w:pPr>
    </w:p>
    <w:p w14:paraId="7809739F" w14:textId="77777777" w:rsidR="005449BC" w:rsidRDefault="005449BC" w:rsidP="005449BC">
      <w:pPr>
        <w:pStyle w:val="Geenafstand"/>
      </w:pPr>
      <w:r w:rsidRPr="00C0688C">
        <w:t>Arts – specialist (Wet Big artikel</w:t>
      </w:r>
      <w:r>
        <w:t xml:space="preserve"> 14):</w:t>
      </w:r>
      <w:r>
        <w:tab/>
      </w:r>
      <w:r>
        <w:tab/>
      </w:r>
      <w:r>
        <w:tab/>
        <w:t>€ 340,81</w:t>
      </w:r>
    </w:p>
    <w:p w14:paraId="1DA5A276" w14:textId="77777777" w:rsidR="005449BC" w:rsidRDefault="005449BC" w:rsidP="005449BC">
      <w:pPr>
        <w:pStyle w:val="Geenafstand"/>
      </w:pPr>
      <w:r>
        <w:t>Psychotherapeut (Wet Big artikel 3):</w:t>
      </w:r>
      <w:r>
        <w:tab/>
      </w:r>
      <w:r>
        <w:tab/>
      </w:r>
      <w:r>
        <w:tab/>
        <w:t>€ 243,09</w:t>
      </w:r>
    </w:p>
    <w:p w14:paraId="76563A8B" w14:textId="77777777" w:rsidR="005449BC" w:rsidRPr="00C0688C" w:rsidRDefault="005449BC" w:rsidP="005449BC">
      <w:pPr>
        <w:pStyle w:val="Geenafstand"/>
      </w:pPr>
      <w:r>
        <w:t xml:space="preserve">Gezondheidszorgpsycholoog (Wet Big artikel 3): </w:t>
      </w:r>
      <w:r>
        <w:tab/>
        <w:t>€ 215,70</w:t>
      </w:r>
      <w:r>
        <w:tab/>
      </w:r>
    </w:p>
    <w:p w14:paraId="6510D0BE" w14:textId="77777777" w:rsidR="005449BC" w:rsidRDefault="005449BC" w:rsidP="005449BC">
      <w:pPr>
        <w:pStyle w:val="Geenafstand"/>
      </w:pPr>
      <w:r>
        <w:t>Overige beroepen:</w:t>
      </w:r>
      <w:r>
        <w:tab/>
      </w:r>
      <w:r>
        <w:tab/>
      </w:r>
      <w:r>
        <w:tab/>
      </w:r>
      <w:r>
        <w:tab/>
      </w:r>
      <w:r>
        <w:tab/>
        <w:t>€ 189,07</w:t>
      </w:r>
    </w:p>
    <w:p w14:paraId="5124F8BE" w14:textId="77777777" w:rsidR="005449BC" w:rsidRDefault="005449BC" w:rsidP="005449BC">
      <w:pPr>
        <w:pStyle w:val="Geenafstand"/>
      </w:pPr>
    </w:p>
    <w:p w14:paraId="12676432" w14:textId="77777777" w:rsidR="005449BC" w:rsidRDefault="005449BC" w:rsidP="005449BC">
      <w:pPr>
        <w:pStyle w:val="Geenafstand"/>
      </w:pPr>
      <w:r>
        <w:t xml:space="preserve">Behandelgesprek </w:t>
      </w:r>
      <w:r w:rsidRPr="007F1FEA">
        <w:t>45 minuten</w:t>
      </w:r>
      <w:r>
        <w:t>:</w:t>
      </w:r>
    </w:p>
    <w:p w14:paraId="237B9D78" w14:textId="77777777" w:rsidR="005449BC" w:rsidRDefault="005449BC" w:rsidP="005449BC">
      <w:pPr>
        <w:pStyle w:val="Geenafstand"/>
      </w:pPr>
    </w:p>
    <w:p w14:paraId="5854CD20" w14:textId="77777777" w:rsidR="005449BC" w:rsidRDefault="005449BC" w:rsidP="005449BC">
      <w:pPr>
        <w:pStyle w:val="Geenafstand"/>
      </w:pPr>
      <w:r w:rsidRPr="00C0688C">
        <w:t>Arts – specialist (Wet Big artikel</w:t>
      </w:r>
      <w:r>
        <w:t xml:space="preserve"> 14):</w:t>
      </w:r>
      <w:r>
        <w:tab/>
      </w:r>
      <w:r>
        <w:tab/>
      </w:r>
      <w:r>
        <w:tab/>
        <w:t>€ 294,49</w:t>
      </w:r>
    </w:p>
    <w:p w14:paraId="484E17DF" w14:textId="77777777" w:rsidR="005449BC" w:rsidRDefault="005449BC" w:rsidP="005449BC">
      <w:pPr>
        <w:pStyle w:val="Geenafstand"/>
      </w:pPr>
      <w:r>
        <w:t>Psychotherapeut (Wet Big artikel 3):</w:t>
      </w:r>
      <w:r>
        <w:tab/>
      </w:r>
      <w:r>
        <w:tab/>
      </w:r>
      <w:r>
        <w:tab/>
        <w:t>€ 210,00</w:t>
      </w:r>
    </w:p>
    <w:p w14:paraId="76F69848" w14:textId="77777777" w:rsidR="005449BC" w:rsidRPr="00C0688C" w:rsidRDefault="005449BC" w:rsidP="005449BC">
      <w:pPr>
        <w:pStyle w:val="Geenafstand"/>
      </w:pPr>
      <w:r>
        <w:t xml:space="preserve">Gezondheidszorgpsycholoog (Wet Big artikel 3): </w:t>
      </w:r>
      <w:r>
        <w:tab/>
        <w:t>€ 186,92</w:t>
      </w:r>
      <w:r>
        <w:tab/>
      </w:r>
    </w:p>
    <w:p w14:paraId="6D3CECED" w14:textId="77777777" w:rsidR="005449BC" w:rsidRDefault="005449BC" w:rsidP="005449BC">
      <w:pPr>
        <w:pStyle w:val="Geenafstand"/>
      </w:pPr>
      <w:r>
        <w:t>Overige beroepen:</w:t>
      </w:r>
      <w:r>
        <w:tab/>
      </w:r>
      <w:r>
        <w:tab/>
      </w:r>
      <w:r>
        <w:tab/>
      </w:r>
      <w:r>
        <w:tab/>
      </w:r>
      <w:r>
        <w:tab/>
        <w:t>€ 164,17</w:t>
      </w:r>
    </w:p>
    <w:p w14:paraId="4F0DA7FB" w14:textId="77777777" w:rsidR="00661F12" w:rsidRDefault="00661F12" w:rsidP="005449BC">
      <w:pPr>
        <w:pStyle w:val="Geenafstand"/>
      </w:pPr>
    </w:p>
    <w:p w14:paraId="2C3DCB22" w14:textId="32A8E641" w:rsidR="005449BC" w:rsidRDefault="005449BC" w:rsidP="005449BC">
      <w:pPr>
        <w:pStyle w:val="Geenafstand"/>
      </w:pPr>
      <w:r>
        <w:t>Onder direct patiëntgebonden tijd val</w:t>
      </w:r>
      <w:r w:rsidR="003F6AE3">
        <w:t>t</w:t>
      </w:r>
      <w:r>
        <w:t>:</w:t>
      </w:r>
      <w:r>
        <w:br/>
        <w:t>• face-</w:t>
      </w:r>
      <w:proofErr w:type="spellStart"/>
      <w:r>
        <w:t>to</w:t>
      </w:r>
      <w:proofErr w:type="spellEnd"/>
      <w:r>
        <w:t>-face contact;</w:t>
      </w:r>
      <w:r>
        <w:br/>
        <w:t>• telefonisch contact;</w:t>
      </w:r>
      <w:r>
        <w:br/>
        <w:t>• schriftelijk contact;</w:t>
      </w:r>
      <w:r>
        <w:br/>
        <w:t xml:space="preserve">• elektronisch contact via e-mail of internet (chatten, beeldbellen etc.). Hierbij geldt dat één keer per dag de totale tijd mag worden geregistreerd als er meerdere keren over en weer is gemaild. U ziet dan één opgetelde geregistreerde prestatie. </w:t>
      </w:r>
    </w:p>
    <w:p w14:paraId="25E052EE" w14:textId="77777777" w:rsidR="00661F12" w:rsidRDefault="00661F12" w:rsidP="00661F12">
      <w:pPr>
        <w:pStyle w:val="Geenafstand"/>
      </w:pPr>
    </w:p>
    <w:p w14:paraId="5875BD29" w14:textId="36772E72" w:rsidR="00661F12" w:rsidRDefault="00661F12" w:rsidP="00661F12">
      <w:pPr>
        <w:pStyle w:val="Geenafstand"/>
      </w:pPr>
      <w:r w:rsidRPr="00E53FF4">
        <w:lastRenderedPageBreak/>
        <w:t xml:space="preserve">Deze tarieven gelden </w:t>
      </w:r>
      <w:r>
        <w:t>voor de tijd waarin een behandelaar in het kader van de diagnostiek of behandeling</w:t>
      </w:r>
      <w:r w:rsidR="003F6AE3">
        <w:t xml:space="preserve"> direct</w:t>
      </w:r>
      <w:r>
        <w:t xml:space="preserve"> contact heeft met de patiënt </w:t>
      </w:r>
      <w:r w:rsidRPr="00355FA0">
        <w:t>of</w:t>
      </w:r>
      <w:r>
        <w:t xml:space="preserve"> met familieleden, gezinsleden, ouders, partner of andere naasten (het systeem) van de patiënt.</w:t>
      </w:r>
    </w:p>
    <w:p w14:paraId="59A6AAE5" w14:textId="77777777" w:rsidR="005449BC" w:rsidRDefault="005449BC" w:rsidP="005449BC">
      <w:pPr>
        <w:pStyle w:val="Geenafstand"/>
      </w:pPr>
    </w:p>
    <w:p w14:paraId="1335A887" w14:textId="77777777" w:rsidR="005449BC" w:rsidRPr="0010030E" w:rsidRDefault="005449BC" w:rsidP="005449BC">
      <w:pPr>
        <w:pStyle w:val="Geenafstand"/>
      </w:pPr>
      <w:r>
        <w:t xml:space="preserve">Uiteraard kan een geplande afspraak korter of langer duren. In het zorgprestatiemodel is de planning leidend voor de declaratie. In de Spelregel Planning = Realisatie is afgesproken dat als het consult meer dan 15 minuten afwijkt van de geplande tijd, wij op basis van de realisatie declareren. </w:t>
      </w:r>
    </w:p>
    <w:p w14:paraId="0C8F03B6" w14:textId="77777777" w:rsidR="005449BC" w:rsidRDefault="005449BC" w:rsidP="005449BC">
      <w:pPr>
        <w:pStyle w:val="Geenafstand"/>
      </w:pPr>
    </w:p>
    <w:p w14:paraId="658E073A" w14:textId="787D0F5D" w:rsidR="005449BC" w:rsidRDefault="00011025" w:rsidP="005449BC">
      <w:pPr>
        <w:pStyle w:val="Geenafstand"/>
      </w:pPr>
      <w:r>
        <w:t xml:space="preserve">Wat is indirecte tijd? </w:t>
      </w:r>
      <w:r w:rsidR="001429E8">
        <w:t>Dat</w:t>
      </w:r>
      <w:r>
        <w:t xml:space="preserve"> is tijd die een zorgverlener besteedt rondom een direct contactmoment in het kader van </w:t>
      </w:r>
      <w:r w:rsidR="00355FA0">
        <w:t>diagnostiek/</w:t>
      </w:r>
      <w:r>
        <w:t xml:space="preserve"> behandeling, maar waarbij de patiënt </w:t>
      </w:r>
      <w:proofErr w:type="gramStart"/>
      <w:r>
        <w:t>en /</w:t>
      </w:r>
      <w:proofErr w:type="gramEnd"/>
      <w:r>
        <w:t xml:space="preserve"> of diens naaste(n) zelf niet aanwezig is. Voorbeelden van indirecte tijd zijn het schrijven van een brief aan de huisarts, zorginhoudelijk overleg met collega behandelaren, het voorbereiden van een activiteit of hersteltijd na een intensieve behandelsessie en administratieve taken (zoals het maken van een afspraak).</w:t>
      </w:r>
      <w:r w:rsidR="005449BC">
        <w:t xml:space="preserve"> Deze tijd ziet u niet terug op uw factuurspecificatie</w:t>
      </w:r>
      <w:r w:rsidR="00661F12">
        <w:t xml:space="preserve">, </w:t>
      </w:r>
      <w:r>
        <w:t>deze tijd is ook niet meer declarabel</w:t>
      </w:r>
      <w:r w:rsidR="00836A38">
        <w:t xml:space="preserve"> in het Zor</w:t>
      </w:r>
      <w:r w:rsidR="001429E8">
        <w:t>g</w:t>
      </w:r>
      <w:r w:rsidR="00836A38">
        <w:t>prestatiemodel</w:t>
      </w:r>
      <w:r>
        <w:t xml:space="preserve">, </w:t>
      </w:r>
      <w:r w:rsidR="00661F12">
        <w:t xml:space="preserve">de vergoeding van deze tijd is verdisconteerd in de tarieven voor de directe tijd. </w:t>
      </w:r>
    </w:p>
    <w:p w14:paraId="14B8190F" w14:textId="77777777" w:rsidR="005449BC" w:rsidRDefault="005449BC" w:rsidP="005449BC">
      <w:pPr>
        <w:pStyle w:val="Geenafstand"/>
      </w:pPr>
    </w:p>
    <w:p w14:paraId="75A617E2" w14:textId="77777777" w:rsidR="005449BC" w:rsidRPr="00D57F28" w:rsidRDefault="005449BC" w:rsidP="005449BC">
      <w:pPr>
        <w:pStyle w:val="Geenafstand"/>
        <w:rPr>
          <w:b/>
          <w:bCs/>
        </w:rPr>
      </w:pPr>
      <w:r w:rsidRPr="00D57F28">
        <w:rPr>
          <w:b/>
          <w:bCs/>
        </w:rPr>
        <w:t xml:space="preserve">Tarieven </w:t>
      </w:r>
      <w:r>
        <w:rPr>
          <w:b/>
          <w:bCs/>
        </w:rPr>
        <w:t>evaluatie</w:t>
      </w:r>
      <w:r w:rsidRPr="00D57F28">
        <w:rPr>
          <w:b/>
          <w:bCs/>
        </w:rPr>
        <w:t>:</w:t>
      </w:r>
    </w:p>
    <w:p w14:paraId="7FEF2538" w14:textId="77777777" w:rsidR="005449BC" w:rsidRDefault="005449BC" w:rsidP="005449BC">
      <w:pPr>
        <w:pStyle w:val="Geenafstand"/>
      </w:pPr>
    </w:p>
    <w:p w14:paraId="1473D9BF" w14:textId="257EF395" w:rsidR="005449BC" w:rsidRPr="00D57F28" w:rsidRDefault="005449BC" w:rsidP="005449BC">
      <w:pPr>
        <w:pStyle w:val="Geenafstand"/>
        <w:rPr>
          <w:rFonts w:cstheme="minorHAnsi"/>
        </w:rPr>
      </w:pPr>
      <w:r>
        <w:rPr>
          <w:rFonts w:cstheme="minorHAnsi"/>
        </w:rPr>
        <w:t xml:space="preserve">Minimaal </w:t>
      </w:r>
      <w:r w:rsidRPr="00787194">
        <w:rPr>
          <w:rFonts w:cstheme="minorHAnsi"/>
        </w:rPr>
        <w:t xml:space="preserve">één keer tussentijds én aan het einde van de behandeling worden er evaluaties </w:t>
      </w:r>
      <w:r w:rsidR="00661F12">
        <w:rPr>
          <w:rFonts w:cstheme="minorHAnsi"/>
        </w:rPr>
        <w:t>in</w:t>
      </w:r>
      <w:r w:rsidRPr="00787194">
        <w:rPr>
          <w:rFonts w:cstheme="minorHAnsi"/>
        </w:rPr>
        <w:t xml:space="preserve">gepland waarbij </w:t>
      </w:r>
      <w:r>
        <w:rPr>
          <w:rFonts w:cstheme="minorHAnsi"/>
        </w:rPr>
        <w:t>-</w:t>
      </w:r>
      <w:r w:rsidRPr="00787194">
        <w:rPr>
          <w:rFonts w:cstheme="minorHAnsi"/>
        </w:rPr>
        <w:t>indien mogelijk</w:t>
      </w:r>
      <w:r>
        <w:rPr>
          <w:rFonts w:cstheme="minorHAnsi"/>
        </w:rPr>
        <w:t>-</w:t>
      </w:r>
      <w:r w:rsidRPr="00787194">
        <w:rPr>
          <w:rFonts w:cstheme="minorHAnsi"/>
        </w:rPr>
        <w:t xml:space="preserve"> naast de behandelaar ook de regie-behandelaar aanwezig is</w:t>
      </w:r>
      <w:r w:rsidR="00836A38">
        <w:rPr>
          <w:rFonts w:cstheme="minorHAnsi"/>
        </w:rPr>
        <w:t>, dus twee behandelaren</w:t>
      </w:r>
      <w:r w:rsidRPr="00787194">
        <w:rPr>
          <w:rFonts w:cstheme="minorHAnsi"/>
        </w:rPr>
        <w:t>. </w:t>
      </w:r>
      <w:r>
        <w:rPr>
          <w:rFonts w:cstheme="minorHAnsi"/>
        </w:rPr>
        <w:t>Voor deze evaluaties wordt het behandeltarief gerekend</w:t>
      </w:r>
      <w:r w:rsidR="00836A38">
        <w:rPr>
          <w:rFonts w:cstheme="minorHAnsi"/>
        </w:rPr>
        <w:t>. De</w:t>
      </w:r>
      <w:r>
        <w:rPr>
          <w:rFonts w:cstheme="minorHAnsi"/>
        </w:rPr>
        <w:t xml:space="preserve"> evaluaties </w:t>
      </w:r>
      <w:r w:rsidR="00836A38">
        <w:rPr>
          <w:rFonts w:cstheme="minorHAnsi"/>
        </w:rPr>
        <w:t>worden ruim</w:t>
      </w:r>
      <w:r>
        <w:rPr>
          <w:rFonts w:cstheme="minorHAnsi"/>
        </w:rPr>
        <w:t xml:space="preserve"> ingepland qua tijd, dus minimaal 60 minuten behandeltijd. </w:t>
      </w:r>
    </w:p>
    <w:p w14:paraId="3B75265D" w14:textId="77777777" w:rsidR="005449BC" w:rsidRPr="00E53FF4" w:rsidRDefault="005449BC" w:rsidP="005449BC">
      <w:pPr>
        <w:pStyle w:val="Geenafstand"/>
      </w:pPr>
    </w:p>
    <w:p w14:paraId="184D9D8C" w14:textId="77777777" w:rsidR="005449BC" w:rsidRPr="0051297C" w:rsidRDefault="005449BC" w:rsidP="005449BC">
      <w:pPr>
        <w:pStyle w:val="Geenafstand"/>
        <w:rPr>
          <w:b/>
          <w:bCs/>
        </w:rPr>
      </w:pPr>
      <w:r w:rsidRPr="0051297C">
        <w:rPr>
          <w:b/>
          <w:bCs/>
        </w:rPr>
        <w:t>Tarieven groepsbehandeling:</w:t>
      </w:r>
    </w:p>
    <w:p w14:paraId="74A1BC94" w14:textId="77777777" w:rsidR="005449BC" w:rsidRDefault="005449BC" w:rsidP="005449BC">
      <w:pPr>
        <w:pStyle w:val="Geenafstand"/>
      </w:pPr>
    </w:p>
    <w:p w14:paraId="7BCC66DC" w14:textId="0009532E" w:rsidR="005449BC" w:rsidRDefault="00661F12" w:rsidP="005449BC">
      <w:pPr>
        <w:pStyle w:val="Geenafstand"/>
      </w:pPr>
      <w:r>
        <w:t xml:space="preserve">Wij werken binnen de praktijk veel met groepsbehandelingen. </w:t>
      </w:r>
      <w:r w:rsidR="005449BC" w:rsidRPr="00E53FF4">
        <w:t>De</w:t>
      </w:r>
      <w:r>
        <w:t xml:space="preserve"> opbouw van de</w:t>
      </w:r>
      <w:r w:rsidR="005449BC" w:rsidRPr="00E53FF4">
        <w:t xml:space="preserve"> vergoeding van de groepsafspraak door uw verzekering, is afhankelijk van</w:t>
      </w:r>
      <w:r w:rsidR="005449BC">
        <w:t>:</w:t>
      </w:r>
    </w:p>
    <w:p w14:paraId="6B92F1BE" w14:textId="77777777" w:rsidR="005449BC" w:rsidRDefault="005449BC" w:rsidP="005449BC">
      <w:pPr>
        <w:pStyle w:val="Geenafstand"/>
      </w:pPr>
      <w:r>
        <w:t>-</w:t>
      </w:r>
      <w:r w:rsidRPr="00E53FF4">
        <w:t>de groepsgrootte</w:t>
      </w:r>
      <w:r>
        <w:t xml:space="preserve"> en </w:t>
      </w:r>
    </w:p>
    <w:p w14:paraId="7F50EE8B" w14:textId="1E47BC39" w:rsidR="005449BC" w:rsidRDefault="005449BC" w:rsidP="005449BC">
      <w:pPr>
        <w:pStyle w:val="Geenafstand"/>
      </w:pPr>
      <w:r>
        <w:t>-het aantal betrokken behandelaren</w:t>
      </w:r>
      <w:r w:rsidR="00FF5FAE">
        <w:t>.</w:t>
      </w:r>
    </w:p>
    <w:p w14:paraId="5EDC59AF" w14:textId="2D2A92B0" w:rsidR="005449BC" w:rsidRDefault="005449BC" w:rsidP="005449BC">
      <w:pPr>
        <w:pStyle w:val="Geenafstand"/>
      </w:pPr>
      <w:r>
        <w:t xml:space="preserve">De prestatie worden per 15 minuten geregistreerd en ziet u </w:t>
      </w:r>
      <w:r w:rsidR="00836A38">
        <w:t xml:space="preserve">ook steeds per 15 minuten </w:t>
      </w:r>
      <w:r>
        <w:t>terug op uw factuurspecificatie.</w:t>
      </w:r>
      <w:r w:rsidR="00B429D3" w:rsidRPr="00B429D3">
        <w:t xml:space="preserve"> </w:t>
      </w:r>
      <w:r w:rsidR="00B429D3">
        <w:t xml:space="preserve">U kunt op </w:t>
      </w:r>
      <w:hyperlink r:id="rId5" w:history="1">
        <w:r w:rsidR="00B429D3">
          <w:rPr>
            <w:rStyle w:val="Hyperlink"/>
          </w:rPr>
          <w:t>GGZ Tool - Tarievenzoeker (nza.nl)</w:t>
        </w:r>
      </w:hyperlink>
      <w:r w:rsidR="00B429D3">
        <w:t xml:space="preserve"> de tarieven van andere </w:t>
      </w:r>
      <w:r w:rsidR="00FE4AB5">
        <w:t>prestaties</w:t>
      </w:r>
      <w:r w:rsidR="00B429D3">
        <w:t xml:space="preserve"> vinden. Wij vallen onder Ambulant-kwaliteitsstatuut sectie III. </w:t>
      </w:r>
    </w:p>
    <w:p w14:paraId="5171D140" w14:textId="77777777" w:rsidR="00836A38" w:rsidRDefault="00836A38" w:rsidP="005449BC">
      <w:pPr>
        <w:pStyle w:val="Geenafstand"/>
      </w:pPr>
    </w:p>
    <w:p w14:paraId="32D4E56E" w14:textId="2174639C" w:rsidR="00836A38" w:rsidRDefault="00836A38" w:rsidP="005449BC">
      <w:pPr>
        <w:pStyle w:val="Geenafstand"/>
      </w:pPr>
      <w:r>
        <w:t>Hieronder</w:t>
      </w:r>
      <w:r w:rsidR="00932228">
        <w:t>-</w:t>
      </w:r>
      <w:r>
        <w:t xml:space="preserve"> ter indicatie</w:t>
      </w:r>
      <w:r w:rsidR="00932228">
        <w:t>-</w:t>
      </w:r>
      <w:r>
        <w:t xml:space="preserve"> de 15 minuten tarieven voor groepen met 4 deelnemers, 6 deelnemers en 8 deelnemers. </w:t>
      </w:r>
    </w:p>
    <w:p w14:paraId="46696CE9" w14:textId="77777777" w:rsidR="005449BC" w:rsidRDefault="005449BC" w:rsidP="005449BC">
      <w:pPr>
        <w:pStyle w:val="Geenafstand"/>
      </w:pPr>
    </w:p>
    <w:p w14:paraId="5583F46B" w14:textId="77777777" w:rsidR="005449BC" w:rsidRDefault="005449BC" w:rsidP="005449BC">
      <w:pPr>
        <w:pStyle w:val="Geenafstand"/>
      </w:pPr>
      <w:r>
        <w:t>Groepsbehandeling met 4 deelnemers:</w:t>
      </w:r>
    </w:p>
    <w:p w14:paraId="42449B8A" w14:textId="77777777" w:rsidR="005449BC" w:rsidRDefault="005449BC" w:rsidP="005449BC">
      <w:pPr>
        <w:pStyle w:val="Geenafstand"/>
      </w:pPr>
      <w:r w:rsidRPr="00C0688C">
        <w:t>Arts – specialist (Wet Big artikel</w:t>
      </w:r>
      <w:r>
        <w:t xml:space="preserve"> 14):</w:t>
      </w:r>
      <w:r>
        <w:tab/>
      </w:r>
      <w:r>
        <w:tab/>
      </w:r>
      <w:r>
        <w:tab/>
        <w:t>4 deelnemers groep</w:t>
      </w:r>
      <w:r>
        <w:tab/>
        <w:t>€ 23,29</w:t>
      </w:r>
    </w:p>
    <w:p w14:paraId="5D0FE1D6" w14:textId="77777777" w:rsidR="005449BC" w:rsidRDefault="005449BC" w:rsidP="005449BC">
      <w:pPr>
        <w:pStyle w:val="Geenafstand"/>
      </w:pPr>
      <w:r>
        <w:t>Psychotherapeut (Wet Big artikel 3):</w:t>
      </w:r>
      <w:r>
        <w:tab/>
      </w:r>
      <w:r>
        <w:tab/>
      </w:r>
      <w:r>
        <w:tab/>
        <w:t>4 deelnemers groep</w:t>
      </w:r>
      <w:r>
        <w:tab/>
        <w:t>€ 16,94</w:t>
      </w:r>
    </w:p>
    <w:p w14:paraId="4557AD60" w14:textId="77777777" w:rsidR="005449BC" w:rsidRPr="00C0688C" w:rsidRDefault="005449BC" w:rsidP="005449BC">
      <w:pPr>
        <w:pStyle w:val="Geenafstand"/>
      </w:pPr>
      <w:r>
        <w:t xml:space="preserve">Gezondheidszorgpsycholoog (Wet Big artikel 3): </w:t>
      </w:r>
      <w:r>
        <w:tab/>
        <w:t>4 deelnemers groep</w:t>
      </w:r>
      <w:r>
        <w:tab/>
        <w:t>€ 16,50</w:t>
      </w:r>
      <w:r>
        <w:tab/>
      </w:r>
    </w:p>
    <w:p w14:paraId="4FA32586" w14:textId="77777777" w:rsidR="005449BC" w:rsidRDefault="005449BC" w:rsidP="005449BC">
      <w:pPr>
        <w:pStyle w:val="Geenafstand"/>
      </w:pPr>
      <w:r>
        <w:t>Overige beroepen:</w:t>
      </w:r>
      <w:r>
        <w:tab/>
      </w:r>
      <w:r>
        <w:tab/>
      </w:r>
      <w:r>
        <w:tab/>
      </w:r>
      <w:r>
        <w:tab/>
      </w:r>
      <w:r>
        <w:tab/>
        <w:t>4 deelnemers groep</w:t>
      </w:r>
      <w:r>
        <w:tab/>
        <w:t>€ 13,77</w:t>
      </w:r>
    </w:p>
    <w:p w14:paraId="7D8BBF49" w14:textId="77777777" w:rsidR="005449BC" w:rsidRDefault="005449BC"/>
    <w:p w14:paraId="29416230" w14:textId="77777777" w:rsidR="005449BC" w:rsidRDefault="005449BC" w:rsidP="005449BC">
      <w:pPr>
        <w:pStyle w:val="Geenafstand"/>
      </w:pPr>
      <w:r>
        <w:t>Groepsbehandeling met 6 deelnemers:</w:t>
      </w:r>
    </w:p>
    <w:p w14:paraId="4C609B29" w14:textId="77777777" w:rsidR="005449BC" w:rsidRDefault="005449BC" w:rsidP="005449BC">
      <w:pPr>
        <w:pStyle w:val="Geenafstand"/>
      </w:pPr>
      <w:r w:rsidRPr="00C0688C">
        <w:t>Arts – specialist (Wet Big artikel</w:t>
      </w:r>
      <w:r>
        <w:t xml:space="preserve"> 14):</w:t>
      </w:r>
      <w:r>
        <w:tab/>
      </w:r>
      <w:r>
        <w:tab/>
      </w:r>
      <w:r>
        <w:tab/>
        <w:t>6 deelnemers groep</w:t>
      </w:r>
      <w:r>
        <w:tab/>
        <w:t>€ 15,52</w:t>
      </w:r>
    </w:p>
    <w:p w14:paraId="312D57ED" w14:textId="77777777" w:rsidR="005449BC" w:rsidRDefault="005449BC" w:rsidP="005449BC">
      <w:pPr>
        <w:pStyle w:val="Geenafstand"/>
      </w:pPr>
      <w:r>
        <w:t>Psychotherapeut (Wet Big artikel 3):</w:t>
      </w:r>
      <w:r>
        <w:tab/>
      </w:r>
      <w:r>
        <w:tab/>
      </w:r>
      <w:r>
        <w:tab/>
        <w:t>6 deelnemers groep</w:t>
      </w:r>
      <w:r>
        <w:tab/>
        <w:t>€ 11,29</w:t>
      </w:r>
    </w:p>
    <w:p w14:paraId="3392E562" w14:textId="77777777" w:rsidR="005449BC" w:rsidRDefault="005449BC" w:rsidP="005449BC">
      <w:pPr>
        <w:pStyle w:val="Geenafstand"/>
      </w:pPr>
      <w:r>
        <w:t xml:space="preserve">Gezondheidszorgpsycholoog (Wet Big artikel 3): </w:t>
      </w:r>
      <w:r>
        <w:tab/>
        <w:t>6 deelnemers groep</w:t>
      </w:r>
      <w:r>
        <w:tab/>
        <w:t>€ 11,00</w:t>
      </w:r>
      <w:r>
        <w:tab/>
      </w:r>
    </w:p>
    <w:p w14:paraId="2576A29E" w14:textId="77777777" w:rsidR="005449BC" w:rsidRDefault="005449BC" w:rsidP="005449BC">
      <w:pPr>
        <w:pStyle w:val="Geenafstand"/>
      </w:pPr>
      <w:r>
        <w:t>Overige beroepen:</w:t>
      </w:r>
      <w:r>
        <w:tab/>
      </w:r>
      <w:r>
        <w:tab/>
      </w:r>
      <w:r>
        <w:tab/>
      </w:r>
      <w:r>
        <w:tab/>
      </w:r>
      <w:r>
        <w:tab/>
        <w:t>6 deelnemers groep</w:t>
      </w:r>
      <w:r>
        <w:tab/>
        <w:t>€ 9,18</w:t>
      </w:r>
    </w:p>
    <w:p w14:paraId="53493BD9" w14:textId="77777777" w:rsidR="005449BC" w:rsidRDefault="005449BC" w:rsidP="005449BC">
      <w:pPr>
        <w:pStyle w:val="Geenafstand"/>
      </w:pPr>
    </w:p>
    <w:p w14:paraId="5DEE539A" w14:textId="77777777" w:rsidR="00AE220C" w:rsidRDefault="00AE220C" w:rsidP="005449BC">
      <w:pPr>
        <w:pStyle w:val="Geenafstand"/>
      </w:pPr>
    </w:p>
    <w:p w14:paraId="6EEB7C3F" w14:textId="77777777" w:rsidR="00AE220C" w:rsidRDefault="00AE220C" w:rsidP="005449BC">
      <w:pPr>
        <w:pStyle w:val="Geenafstand"/>
      </w:pPr>
    </w:p>
    <w:p w14:paraId="3A9EE200" w14:textId="77777777" w:rsidR="00AE220C" w:rsidRDefault="00AE220C" w:rsidP="005449BC">
      <w:pPr>
        <w:pStyle w:val="Geenafstand"/>
      </w:pPr>
    </w:p>
    <w:p w14:paraId="469F082F" w14:textId="77777777" w:rsidR="00AE220C" w:rsidRDefault="00AE220C" w:rsidP="005449BC">
      <w:pPr>
        <w:pStyle w:val="Geenafstand"/>
      </w:pPr>
    </w:p>
    <w:p w14:paraId="3B89D35E" w14:textId="7C50E646" w:rsidR="005449BC" w:rsidRDefault="005449BC" w:rsidP="005449BC">
      <w:pPr>
        <w:pStyle w:val="Geenafstand"/>
      </w:pPr>
      <w:r>
        <w:t xml:space="preserve">Groepsbehandeling met 8 deelnemers: </w:t>
      </w:r>
    </w:p>
    <w:p w14:paraId="317E8754" w14:textId="77777777" w:rsidR="005449BC" w:rsidRDefault="005449BC" w:rsidP="005449BC">
      <w:pPr>
        <w:pStyle w:val="Geenafstand"/>
      </w:pPr>
      <w:r w:rsidRPr="00C0688C">
        <w:t>Arts – specialist (Wet Big artikel</w:t>
      </w:r>
      <w:r>
        <w:t xml:space="preserve"> 14):</w:t>
      </w:r>
      <w:r>
        <w:tab/>
      </w:r>
      <w:r>
        <w:tab/>
      </w:r>
      <w:r>
        <w:tab/>
        <w:t>8 deelnemers groep</w:t>
      </w:r>
      <w:r>
        <w:tab/>
        <w:t>€ 11,64</w:t>
      </w:r>
    </w:p>
    <w:p w14:paraId="5E1A749C" w14:textId="77777777" w:rsidR="005449BC" w:rsidRDefault="005449BC" w:rsidP="005449BC">
      <w:pPr>
        <w:pStyle w:val="Geenafstand"/>
      </w:pPr>
      <w:r>
        <w:t>Psychotherapeut (Wet Big artikel 3):</w:t>
      </w:r>
      <w:r>
        <w:tab/>
      </w:r>
      <w:r>
        <w:tab/>
      </w:r>
      <w:r>
        <w:tab/>
        <w:t>8 deelnemers groep</w:t>
      </w:r>
      <w:r>
        <w:tab/>
        <w:t>€ 8,47</w:t>
      </w:r>
    </w:p>
    <w:p w14:paraId="37F86F5F" w14:textId="77777777" w:rsidR="005449BC" w:rsidRPr="00C0688C" w:rsidRDefault="005449BC" w:rsidP="005449BC">
      <w:pPr>
        <w:pStyle w:val="Geenafstand"/>
      </w:pPr>
      <w:r>
        <w:t xml:space="preserve">Gezondheidszorgpsycholoog (Wet Big artikel 3): </w:t>
      </w:r>
      <w:r>
        <w:tab/>
        <w:t>8 deelnemers groep</w:t>
      </w:r>
      <w:r>
        <w:tab/>
        <w:t>€ 8,25</w:t>
      </w:r>
      <w:r>
        <w:tab/>
      </w:r>
    </w:p>
    <w:p w14:paraId="50D55C2A" w14:textId="77777777" w:rsidR="005449BC" w:rsidRDefault="005449BC" w:rsidP="005449BC">
      <w:pPr>
        <w:pStyle w:val="Geenafstand"/>
      </w:pPr>
      <w:r>
        <w:t>Overige beroepen:</w:t>
      </w:r>
      <w:r>
        <w:tab/>
      </w:r>
      <w:r>
        <w:tab/>
      </w:r>
      <w:r>
        <w:tab/>
      </w:r>
      <w:r>
        <w:tab/>
      </w:r>
      <w:r>
        <w:tab/>
        <w:t>8 deelnemers groep</w:t>
      </w:r>
      <w:r>
        <w:tab/>
        <w:t>€ 6,89</w:t>
      </w:r>
    </w:p>
    <w:p w14:paraId="243D8A21" w14:textId="77777777" w:rsidR="005449BC" w:rsidRDefault="005449BC" w:rsidP="005449BC">
      <w:pPr>
        <w:pStyle w:val="Geenafstand"/>
      </w:pPr>
    </w:p>
    <w:p w14:paraId="67E8E9C7" w14:textId="589D9A04" w:rsidR="005449BC" w:rsidRDefault="005449BC" w:rsidP="005449BC">
      <w:pPr>
        <w:pStyle w:val="Geenafstand"/>
      </w:pPr>
      <w:r>
        <w:t xml:space="preserve">Groepsconsulten worden dus per 15 minuten berekend. De duur van onze groepen varieert van 120 minuten (8x het 15 minuten tarief) tot 150 minuten (10x het 15 minuten tarief). </w:t>
      </w:r>
    </w:p>
    <w:p w14:paraId="6D5D76AB" w14:textId="77777777" w:rsidR="005449BC" w:rsidRDefault="005449BC" w:rsidP="005449BC">
      <w:pPr>
        <w:pStyle w:val="Geenafstand"/>
      </w:pPr>
    </w:p>
    <w:p w14:paraId="359E763B" w14:textId="436969B9" w:rsidR="005449BC" w:rsidRDefault="005449BC" w:rsidP="005449BC">
      <w:pPr>
        <w:pStyle w:val="Geenafstand"/>
      </w:pPr>
      <w:r>
        <w:t xml:space="preserve">Rekenvoorbeeld: U volgt wekelijks een groep die van 09:30 tot 12:00 uur is </w:t>
      </w:r>
      <w:r w:rsidR="00801981">
        <w:t>in</w:t>
      </w:r>
      <w:r>
        <w:t xml:space="preserve">gepland. Dit zijn 150 directe minuten. Twee </w:t>
      </w:r>
      <w:r w:rsidR="00801981">
        <w:t>behandelaren</w:t>
      </w:r>
      <w:r>
        <w:t xml:space="preserve"> begeleiden deze groep, één </w:t>
      </w:r>
      <w:r w:rsidR="00801981">
        <w:t>behandelaar</w:t>
      </w:r>
      <w:r>
        <w:t xml:space="preserve"> is basis psycholoog en valt onder overige beroepen en één </w:t>
      </w:r>
      <w:r w:rsidR="00801981">
        <w:t>behandelaar</w:t>
      </w:r>
      <w:r>
        <w:t xml:space="preserve"> is GZ-psycholoog. De groep bestaat uit 6 deelnemers. </w:t>
      </w:r>
    </w:p>
    <w:p w14:paraId="1B2A95DE" w14:textId="77777777" w:rsidR="005449BC" w:rsidRDefault="005449BC" w:rsidP="005449BC">
      <w:pPr>
        <w:pStyle w:val="Geenafstand"/>
      </w:pPr>
    </w:p>
    <w:p w14:paraId="4BC436B8" w14:textId="77777777" w:rsidR="005449BC" w:rsidRPr="007E5B00" w:rsidRDefault="005449BC" w:rsidP="005449BC">
      <w:pPr>
        <w:pStyle w:val="Geenafstand"/>
      </w:pPr>
      <w:r w:rsidRPr="007E5B00">
        <w:t xml:space="preserve">10 eenheden van 15 minuten x € 9,18= </w:t>
      </w:r>
      <w:r w:rsidRPr="007E5B00">
        <w:tab/>
      </w:r>
      <w:r w:rsidRPr="007E5B00">
        <w:tab/>
      </w:r>
      <w:r w:rsidRPr="007E5B00">
        <w:tab/>
      </w:r>
      <w:r>
        <w:tab/>
      </w:r>
      <w:r w:rsidRPr="007E5B00">
        <w:t xml:space="preserve">€ 91,80 </w:t>
      </w:r>
    </w:p>
    <w:p w14:paraId="41741F37" w14:textId="33EB4C31" w:rsidR="005449BC" w:rsidRPr="007E5B00" w:rsidRDefault="005449BC" w:rsidP="005449BC">
      <w:pPr>
        <w:pStyle w:val="Geenafstand"/>
        <w:rPr>
          <w:u w:val="single"/>
        </w:rPr>
      </w:pPr>
      <w:r w:rsidRPr="007E5B00">
        <w:rPr>
          <w:u w:val="single"/>
        </w:rPr>
        <w:t>10 eenheden van 15 minuten x € 11,00-=</w:t>
      </w:r>
      <w:r w:rsidRPr="007E5B00">
        <w:rPr>
          <w:u w:val="single"/>
        </w:rPr>
        <w:tab/>
      </w:r>
      <w:r w:rsidRPr="007E5B00">
        <w:rPr>
          <w:u w:val="single"/>
        </w:rPr>
        <w:tab/>
      </w:r>
      <w:r>
        <w:rPr>
          <w:u w:val="single"/>
        </w:rPr>
        <w:tab/>
      </w:r>
      <w:r w:rsidR="00836A38">
        <w:rPr>
          <w:u w:val="single"/>
        </w:rPr>
        <w:tab/>
      </w:r>
      <w:r w:rsidRPr="007E5B00">
        <w:rPr>
          <w:u w:val="single"/>
        </w:rPr>
        <w:t>€ 110,00 +</w:t>
      </w:r>
    </w:p>
    <w:p w14:paraId="1EDE49D0" w14:textId="77777777" w:rsidR="005449BC" w:rsidRPr="00522B73" w:rsidRDefault="005449BC" w:rsidP="005449BC">
      <w:pPr>
        <w:pStyle w:val="Geenafstand"/>
        <w:rPr>
          <w:b/>
          <w:bCs/>
        </w:rPr>
      </w:pPr>
      <w:r>
        <w:t>Totaal kosten groepsbehandeling 6 deelnemers 150 minuten=</w:t>
      </w:r>
      <w:r>
        <w:tab/>
      </w:r>
      <w:r w:rsidRPr="00522B73">
        <w:rPr>
          <w:b/>
          <w:bCs/>
        </w:rPr>
        <w:t xml:space="preserve">€ 201,80 </w:t>
      </w:r>
    </w:p>
    <w:p w14:paraId="50C27951" w14:textId="77777777" w:rsidR="005449BC" w:rsidRDefault="005449BC" w:rsidP="005449BC">
      <w:pPr>
        <w:pStyle w:val="Geenafstand"/>
      </w:pPr>
    </w:p>
    <w:p w14:paraId="4FB50093" w14:textId="71A74A2A" w:rsidR="005449BC" w:rsidRDefault="005449BC" w:rsidP="005449BC">
      <w:pPr>
        <w:pStyle w:val="Geenafstand"/>
      </w:pPr>
      <w:r>
        <w:t xml:space="preserve">De voorbereiding, uitwerking en voor- en nabespreking van de groep </w:t>
      </w:r>
      <w:r w:rsidR="00894CCC">
        <w:t>ziet u niet terug op de factuurspecificatie want dit is niet declarabel</w:t>
      </w:r>
      <w:r>
        <w:t xml:space="preserve">. </w:t>
      </w:r>
    </w:p>
    <w:p w14:paraId="6DE3F3AC" w14:textId="77777777" w:rsidR="005449BC" w:rsidRDefault="005449BC" w:rsidP="005449BC">
      <w:pPr>
        <w:pStyle w:val="Geenafstand"/>
      </w:pPr>
    </w:p>
    <w:p w14:paraId="5D07F961" w14:textId="70F960E0" w:rsidR="005449BC" w:rsidRDefault="005449BC" w:rsidP="005449BC">
      <w:pPr>
        <w:pStyle w:val="Geenafstand"/>
      </w:pPr>
      <w:r>
        <w:t>Afhankelijk van uw polis wordt dit bedrag dan geheel of gedeeltelijk vergoed. Vanaf een vergoeding van 85% vragen wij geen eigen bijdrage en boeken wij het verschil administratief af. Vergoed uw polis een percentage van 80% of minder dan vragen wij een eigen bijdrage van € 25,00 per bijeenkoms</w:t>
      </w:r>
      <w:r w:rsidR="00577140">
        <w:t>t</w:t>
      </w:r>
      <w:r>
        <w:t xml:space="preserve">. Dan blijft er nog een bedrag over </w:t>
      </w:r>
      <w:r w:rsidR="00A779BE">
        <w:t xml:space="preserve">en </w:t>
      </w:r>
      <w:r>
        <w:t>dat boeken wij administratief af.</w:t>
      </w:r>
    </w:p>
    <w:p w14:paraId="15F6EDA9" w14:textId="77777777" w:rsidR="005449BC" w:rsidRDefault="005449BC" w:rsidP="005449BC">
      <w:pPr>
        <w:pStyle w:val="Geenafstand"/>
      </w:pPr>
    </w:p>
    <w:p w14:paraId="3D0823B1" w14:textId="77777777" w:rsidR="005449BC" w:rsidRPr="00C50C23" w:rsidRDefault="005449BC" w:rsidP="005449BC">
      <w:pPr>
        <w:pStyle w:val="Geenafstand"/>
        <w:rPr>
          <w:b/>
          <w:bCs/>
        </w:rPr>
      </w:pPr>
      <w:r w:rsidRPr="00C50C23">
        <w:rPr>
          <w:b/>
          <w:bCs/>
        </w:rPr>
        <w:t>Tarief overig (zorg)product</w:t>
      </w:r>
    </w:p>
    <w:p w14:paraId="7C4E1916" w14:textId="1BADCB84" w:rsidR="005449BC" w:rsidRPr="00C50C23" w:rsidRDefault="005449BC" w:rsidP="005449BC">
      <w:pPr>
        <w:pStyle w:val="Geenafstand"/>
      </w:pPr>
      <w:r w:rsidRPr="00C50C23">
        <w:t>Het maximum overig (zorg)product (</w:t>
      </w:r>
      <w:proofErr w:type="spellStart"/>
      <w:r w:rsidRPr="00C50C23">
        <w:t>ozp</w:t>
      </w:r>
      <w:proofErr w:type="spellEnd"/>
      <w:r w:rsidRPr="00C50C23">
        <w:t>) tarief voor de prestatie ‘</w:t>
      </w:r>
      <w:proofErr w:type="spellStart"/>
      <w:r w:rsidRPr="00C50C23">
        <w:t>ozp</w:t>
      </w:r>
      <w:proofErr w:type="spellEnd"/>
      <w:r w:rsidRPr="00C50C23">
        <w:t xml:space="preserve"> niet basispakketzorg consult, vastgesteld door de </w:t>
      </w:r>
      <w:proofErr w:type="spellStart"/>
      <w:r w:rsidRPr="00C50C23">
        <w:t>NZa</w:t>
      </w:r>
      <w:proofErr w:type="spellEnd"/>
      <w:r w:rsidRPr="00C50C23">
        <w:t xml:space="preserve">, is voor 2024 € 131,82 per sessie, code OV0012. Het tarief bij Praktijk Eschauzier is 100% van dit </w:t>
      </w:r>
      <w:r w:rsidR="00836A38" w:rsidRPr="00C50C23">
        <w:t>maximumtarief</w:t>
      </w:r>
      <w:r w:rsidRPr="00C50C23">
        <w:t>.</w:t>
      </w:r>
    </w:p>
    <w:p w14:paraId="5B254E63" w14:textId="77777777" w:rsidR="005449BC" w:rsidRPr="00D94C71" w:rsidRDefault="005449BC" w:rsidP="005449BC">
      <w:pPr>
        <w:pStyle w:val="Geenafstand"/>
        <w:rPr>
          <w:b/>
          <w:bCs/>
        </w:rPr>
      </w:pPr>
    </w:p>
    <w:p w14:paraId="413D0D4C" w14:textId="77777777" w:rsidR="005449BC" w:rsidRPr="00D94C71" w:rsidRDefault="005449BC" w:rsidP="005449BC">
      <w:pPr>
        <w:pStyle w:val="Geenafstand"/>
        <w:rPr>
          <w:b/>
          <w:bCs/>
        </w:rPr>
      </w:pPr>
      <w:r w:rsidRPr="00D94C71">
        <w:rPr>
          <w:b/>
          <w:bCs/>
        </w:rPr>
        <w:t>Tarief zelfbetalers</w:t>
      </w:r>
    </w:p>
    <w:p w14:paraId="5E33F493" w14:textId="77777777" w:rsidR="005449BC" w:rsidRDefault="005449BC" w:rsidP="005449BC">
      <w:pPr>
        <w:pStyle w:val="Geenafstand"/>
      </w:pPr>
      <w:r w:rsidRPr="00C50C23">
        <w:t xml:space="preserve">U kunt ervoor kiezen om uw behandeling zelf te betalen, daarvoor kunt u contact opnemen met de praktijk. </w:t>
      </w:r>
    </w:p>
    <w:p w14:paraId="0A3A8EB0" w14:textId="77777777" w:rsidR="005449BC" w:rsidRPr="00C50C23" w:rsidRDefault="005449BC" w:rsidP="005449BC">
      <w:pPr>
        <w:pStyle w:val="Geenafstand"/>
      </w:pPr>
    </w:p>
    <w:p w14:paraId="03809CE7" w14:textId="77777777" w:rsidR="005449BC" w:rsidRPr="00C50C23" w:rsidRDefault="005449BC" w:rsidP="005449BC">
      <w:pPr>
        <w:pStyle w:val="Geenafstand"/>
        <w:rPr>
          <w:b/>
        </w:rPr>
      </w:pPr>
      <w:r>
        <w:rPr>
          <w:b/>
        </w:rPr>
        <w:t>Tarief v</w:t>
      </w:r>
      <w:r w:rsidRPr="00C50C23">
        <w:rPr>
          <w:b/>
        </w:rPr>
        <w:t>erhindering en te laat</w:t>
      </w:r>
    </w:p>
    <w:p w14:paraId="78100EC6" w14:textId="77777777" w:rsidR="005449BC" w:rsidRDefault="005449BC" w:rsidP="005449BC">
      <w:pPr>
        <w:pStyle w:val="Geenafstand"/>
      </w:pPr>
      <w:r w:rsidRPr="00C50C23">
        <w:t xml:space="preserve">Zorgverzekeraars vergoeden alleen als een behandeling heeft plaatsgevonden.  Voor het niet nakomen van een afspraak of annulering (ook bij ziekte) binnen 24 uur, wordt 80 euro in rekening gebracht. </w:t>
      </w:r>
    </w:p>
    <w:p w14:paraId="1B13BF5D" w14:textId="77777777" w:rsidR="005449BC" w:rsidRDefault="005449BC" w:rsidP="005449BC">
      <w:pPr>
        <w:pStyle w:val="Geenafstand"/>
      </w:pPr>
    </w:p>
    <w:p w14:paraId="293376B6" w14:textId="77777777" w:rsidR="00B429D3" w:rsidRDefault="00B429D3" w:rsidP="005449BC">
      <w:pPr>
        <w:pStyle w:val="Geenafstand"/>
      </w:pPr>
    </w:p>
    <w:p w14:paraId="4E157AFD" w14:textId="77777777" w:rsidR="00B429D3" w:rsidRDefault="00B429D3" w:rsidP="005449BC">
      <w:pPr>
        <w:pStyle w:val="Geenafstand"/>
      </w:pPr>
    </w:p>
    <w:p w14:paraId="5FA108F5" w14:textId="77777777" w:rsidR="005449BC" w:rsidRDefault="005449BC" w:rsidP="005449BC">
      <w:pPr>
        <w:pStyle w:val="Geenafstand"/>
      </w:pPr>
    </w:p>
    <w:p w14:paraId="3FE1855B" w14:textId="77777777" w:rsidR="005449BC" w:rsidRPr="0074702B" w:rsidRDefault="005449BC" w:rsidP="005449BC">
      <w:pPr>
        <w:pStyle w:val="Geenafstand"/>
        <w:jc w:val="center"/>
      </w:pPr>
      <w:r w:rsidRPr="0082340F">
        <w:rPr>
          <w:color w:val="156082" w:themeColor="accent1"/>
          <w:sz w:val="20"/>
          <w:szCs w:val="20"/>
        </w:rPr>
        <w:t xml:space="preserve">Praktijk Eschauzier (AGB: </w:t>
      </w:r>
      <w:r>
        <w:rPr>
          <w:color w:val="156082" w:themeColor="accent1"/>
          <w:sz w:val="20"/>
          <w:szCs w:val="20"/>
        </w:rPr>
        <w:t>22221343</w:t>
      </w:r>
      <w:r w:rsidRPr="0082340F">
        <w:rPr>
          <w:color w:val="156082" w:themeColor="accent1"/>
          <w:sz w:val="20"/>
          <w:szCs w:val="20"/>
        </w:rPr>
        <w:t>)</w:t>
      </w:r>
    </w:p>
    <w:p w14:paraId="49C5D28B" w14:textId="77777777" w:rsidR="005449BC" w:rsidRPr="0082340F" w:rsidRDefault="005449BC" w:rsidP="005449BC">
      <w:pPr>
        <w:pStyle w:val="Geenafstand"/>
        <w:jc w:val="center"/>
        <w:rPr>
          <w:i/>
          <w:color w:val="156082" w:themeColor="accent1"/>
          <w:sz w:val="20"/>
          <w:szCs w:val="20"/>
        </w:rPr>
      </w:pPr>
      <w:r w:rsidRPr="0082340F">
        <w:rPr>
          <w:i/>
          <w:color w:val="156082" w:themeColor="accent1"/>
          <w:sz w:val="20"/>
          <w:szCs w:val="20"/>
        </w:rPr>
        <w:t>Centrum voor Psychiatrie &amp; Zingeving</w:t>
      </w:r>
    </w:p>
    <w:p w14:paraId="452AFA35" w14:textId="77777777" w:rsidR="005449BC" w:rsidRPr="0082340F" w:rsidRDefault="005449BC" w:rsidP="005449BC">
      <w:pPr>
        <w:pStyle w:val="Geenafstand"/>
        <w:jc w:val="center"/>
        <w:rPr>
          <w:color w:val="156082" w:themeColor="accent1"/>
          <w:sz w:val="20"/>
          <w:szCs w:val="20"/>
        </w:rPr>
      </w:pPr>
      <w:r w:rsidRPr="0082340F">
        <w:rPr>
          <w:color w:val="156082" w:themeColor="accent1"/>
          <w:sz w:val="20"/>
          <w:szCs w:val="20"/>
        </w:rPr>
        <w:t>Groenestraat 294 (6531 JC) Nijmegen</w:t>
      </w:r>
    </w:p>
    <w:p w14:paraId="1CCDA9AF" w14:textId="77777777" w:rsidR="005449BC" w:rsidRPr="0082340F" w:rsidRDefault="005449BC" w:rsidP="005449BC">
      <w:pPr>
        <w:pStyle w:val="Geenafstand"/>
        <w:jc w:val="center"/>
        <w:rPr>
          <w:color w:val="156082" w:themeColor="accent1"/>
          <w:sz w:val="20"/>
          <w:szCs w:val="20"/>
        </w:rPr>
      </w:pPr>
      <w:r w:rsidRPr="0082340F">
        <w:rPr>
          <w:color w:val="156082" w:themeColor="accent1"/>
          <w:sz w:val="20"/>
          <w:szCs w:val="20"/>
        </w:rPr>
        <w:t>Telefoon: 06-48119240 (Vanessa Eschauzier)</w:t>
      </w:r>
    </w:p>
    <w:p w14:paraId="18F35DAB" w14:textId="77777777" w:rsidR="005449BC" w:rsidRPr="00EC2B28" w:rsidRDefault="005449BC" w:rsidP="005449BC">
      <w:pPr>
        <w:pStyle w:val="Geenafstand"/>
        <w:jc w:val="center"/>
        <w:rPr>
          <w:color w:val="156082" w:themeColor="accent1"/>
          <w:sz w:val="20"/>
          <w:szCs w:val="20"/>
          <w:lang w:val="en-US"/>
        </w:rPr>
      </w:pPr>
      <w:r w:rsidRPr="00EC2B28">
        <w:rPr>
          <w:color w:val="156082" w:themeColor="accent1"/>
          <w:sz w:val="20"/>
          <w:szCs w:val="20"/>
          <w:lang w:val="en-US"/>
        </w:rPr>
        <w:t>Email: v.eschauzier@gmail.com</w:t>
      </w:r>
    </w:p>
    <w:p w14:paraId="4B5D1A59" w14:textId="77777777" w:rsidR="005449BC" w:rsidRPr="00CF2965" w:rsidRDefault="005449BC" w:rsidP="005449BC">
      <w:pPr>
        <w:pStyle w:val="Geenafstand"/>
        <w:jc w:val="center"/>
        <w:rPr>
          <w:color w:val="156082" w:themeColor="accent1"/>
          <w:sz w:val="20"/>
          <w:szCs w:val="20"/>
          <w:lang w:val="en-US"/>
        </w:rPr>
      </w:pPr>
      <w:r w:rsidRPr="00EC2B28">
        <w:rPr>
          <w:color w:val="156082" w:themeColor="accent1"/>
          <w:sz w:val="20"/>
          <w:szCs w:val="20"/>
          <w:lang w:val="en-US"/>
        </w:rPr>
        <w:t xml:space="preserve">Website: </w:t>
      </w:r>
      <w:hyperlink r:id="rId6" w:history="1">
        <w:r w:rsidRPr="00EC2B28">
          <w:rPr>
            <w:rStyle w:val="Hyperlink"/>
            <w:rFonts w:cstheme="minorHAnsi"/>
            <w:color w:val="156082" w:themeColor="accent1"/>
            <w:sz w:val="20"/>
            <w:szCs w:val="20"/>
            <w:lang w:val="en-US"/>
          </w:rPr>
          <w:t>www.praktijkeschauzier.nl</w:t>
        </w:r>
      </w:hyperlink>
    </w:p>
    <w:p w14:paraId="1A4E8118" w14:textId="77777777" w:rsidR="005449BC" w:rsidRPr="005449BC" w:rsidRDefault="005449BC">
      <w:pPr>
        <w:rPr>
          <w:lang w:val="en-US"/>
        </w:rPr>
      </w:pPr>
    </w:p>
    <w:p w14:paraId="7A2AEA92" w14:textId="77777777" w:rsidR="005449BC" w:rsidRPr="005449BC" w:rsidRDefault="005449BC">
      <w:pPr>
        <w:rPr>
          <w:lang w:val="en-US"/>
        </w:rPr>
      </w:pPr>
    </w:p>
    <w:p w14:paraId="514E794B" w14:textId="77777777" w:rsidR="005449BC" w:rsidRPr="005449BC" w:rsidRDefault="005449BC">
      <w:pPr>
        <w:rPr>
          <w:lang w:val="en-US"/>
        </w:rPr>
      </w:pPr>
    </w:p>
    <w:p w14:paraId="11BF6A17" w14:textId="77777777" w:rsidR="005449BC" w:rsidRPr="005449BC" w:rsidRDefault="005449BC">
      <w:pPr>
        <w:rPr>
          <w:lang w:val="en-US"/>
        </w:rPr>
      </w:pPr>
    </w:p>
    <w:p w14:paraId="2FB4DE48" w14:textId="77777777" w:rsidR="005449BC" w:rsidRPr="005449BC" w:rsidRDefault="005449BC">
      <w:pPr>
        <w:rPr>
          <w:lang w:val="en-US"/>
        </w:rPr>
      </w:pPr>
    </w:p>
    <w:p w14:paraId="0FD2FC21" w14:textId="77777777" w:rsidR="005449BC" w:rsidRPr="005449BC" w:rsidRDefault="005449BC">
      <w:pPr>
        <w:rPr>
          <w:lang w:val="en-US"/>
        </w:rPr>
      </w:pPr>
    </w:p>
    <w:p w14:paraId="43017C2E" w14:textId="77777777" w:rsidR="005449BC" w:rsidRPr="005449BC" w:rsidRDefault="005449BC">
      <w:pPr>
        <w:rPr>
          <w:lang w:val="en-US"/>
        </w:rPr>
      </w:pPr>
    </w:p>
    <w:p w14:paraId="176F1DF3" w14:textId="77777777" w:rsidR="005449BC" w:rsidRPr="005449BC" w:rsidRDefault="005449BC">
      <w:pPr>
        <w:rPr>
          <w:lang w:val="en-US"/>
        </w:rPr>
      </w:pPr>
    </w:p>
    <w:p w14:paraId="5AE16A29" w14:textId="77777777" w:rsidR="005449BC" w:rsidRPr="005449BC" w:rsidRDefault="005449BC">
      <w:pPr>
        <w:rPr>
          <w:lang w:val="en-US"/>
        </w:rPr>
      </w:pPr>
    </w:p>
    <w:p w14:paraId="1F57BA17" w14:textId="77777777" w:rsidR="005449BC" w:rsidRPr="005449BC" w:rsidRDefault="005449BC">
      <w:pPr>
        <w:rPr>
          <w:lang w:val="en-US"/>
        </w:rPr>
      </w:pPr>
    </w:p>
    <w:p w14:paraId="0022055C" w14:textId="77777777" w:rsidR="005449BC" w:rsidRPr="005449BC" w:rsidRDefault="005449BC">
      <w:pPr>
        <w:rPr>
          <w:lang w:val="en-US"/>
        </w:rPr>
      </w:pPr>
    </w:p>
    <w:p w14:paraId="54EB0A3F" w14:textId="77777777" w:rsidR="005449BC" w:rsidRPr="005449BC" w:rsidRDefault="005449BC">
      <w:pPr>
        <w:rPr>
          <w:lang w:val="en-US"/>
        </w:rPr>
      </w:pPr>
    </w:p>
    <w:p w14:paraId="6A4CEBB0" w14:textId="77777777" w:rsidR="005449BC" w:rsidRPr="005449BC" w:rsidRDefault="005449BC">
      <w:pPr>
        <w:rPr>
          <w:lang w:val="en-US"/>
        </w:rPr>
      </w:pPr>
    </w:p>
    <w:p w14:paraId="63C8EDAA" w14:textId="77777777" w:rsidR="005449BC" w:rsidRPr="005449BC" w:rsidRDefault="005449BC">
      <w:pPr>
        <w:rPr>
          <w:lang w:val="en-US"/>
        </w:rPr>
      </w:pPr>
    </w:p>
    <w:p w14:paraId="2E2AD814" w14:textId="77777777" w:rsidR="005449BC" w:rsidRPr="005449BC" w:rsidRDefault="005449BC">
      <w:pPr>
        <w:rPr>
          <w:lang w:val="en-US"/>
        </w:rPr>
      </w:pPr>
    </w:p>
    <w:p w14:paraId="51D119BD" w14:textId="77777777" w:rsidR="005449BC" w:rsidRPr="005449BC" w:rsidRDefault="005449BC">
      <w:pPr>
        <w:rPr>
          <w:lang w:val="en-US"/>
        </w:rPr>
      </w:pPr>
    </w:p>
    <w:p w14:paraId="5D0FF133" w14:textId="77777777" w:rsidR="005449BC" w:rsidRPr="005449BC" w:rsidRDefault="005449BC">
      <w:pPr>
        <w:rPr>
          <w:lang w:val="en-US"/>
        </w:rPr>
      </w:pPr>
    </w:p>
    <w:p w14:paraId="245E080B" w14:textId="77777777" w:rsidR="005449BC" w:rsidRPr="005449BC" w:rsidRDefault="005449BC">
      <w:pPr>
        <w:rPr>
          <w:lang w:val="en-US"/>
        </w:rPr>
      </w:pPr>
    </w:p>
    <w:p w14:paraId="04B474B3" w14:textId="77777777" w:rsidR="005449BC" w:rsidRPr="005449BC" w:rsidRDefault="005449BC">
      <w:pPr>
        <w:rPr>
          <w:lang w:val="en-US"/>
        </w:rPr>
      </w:pPr>
    </w:p>
    <w:p w14:paraId="4C76B6C3" w14:textId="77777777" w:rsidR="005449BC" w:rsidRPr="005449BC" w:rsidRDefault="005449BC">
      <w:pPr>
        <w:rPr>
          <w:lang w:val="en-US"/>
        </w:rPr>
      </w:pPr>
    </w:p>
    <w:p w14:paraId="2E8EE1D1" w14:textId="77777777" w:rsidR="005449BC" w:rsidRPr="005449BC" w:rsidRDefault="005449BC">
      <w:pPr>
        <w:rPr>
          <w:lang w:val="en-US"/>
        </w:rPr>
      </w:pPr>
    </w:p>
    <w:p w14:paraId="7056D639" w14:textId="77777777" w:rsidR="005449BC" w:rsidRPr="005449BC" w:rsidRDefault="005449BC">
      <w:pPr>
        <w:rPr>
          <w:lang w:val="en-US"/>
        </w:rPr>
      </w:pPr>
    </w:p>
    <w:p w14:paraId="1A07B9E1" w14:textId="77777777" w:rsidR="005449BC" w:rsidRPr="005449BC" w:rsidRDefault="005449BC">
      <w:pPr>
        <w:rPr>
          <w:lang w:val="en-US"/>
        </w:rPr>
      </w:pPr>
    </w:p>
    <w:p w14:paraId="0D982031" w14:textId="77777777" w:rsidR="005449BC" w:rsidRPr="005449BC" w:rsidRDefault="005449BC">
      <w:pPr>
        <w:rPr>
          <w:lang w:val="en-US"/>
        </w:rPr>
      </w:pPr>
    </w:p>
    <w:p w14:paraId="4A514F17" w14:textId="77777777" w:rsidR="005449BC" w:rsidRPr="005449BC" w:rsidRDefault="005449BC">
      <w:pPr>
        <w:rPr>
          <w:lang w:val="en-US"/>
        </w:rPr>
      </w:pPr>
    </w:p>
    <w:p w14:paraId="2D1E9696" w14:textId="77777777" w:rsidR="005449BC" w:rsidRPr="005449BC" w:rsidRDefault="005449BC">
      <w:pPr>
        <w:rPr>
          <w:lang w:val="en-US"/>
        </w:rPr>
      </w:pPr>
    </w:p>
    <w:p w14:paraId="21C131B3" w14:textId="77777777" w:rsidR="005449BC" w:rsidRPr="005449BC" w:rsidRDefault="005449BC">
      <w:pPr>
        <w:rPr>
          <w:lang w:val="en-US"/>
        </w:rPr>
      </w:pPr>
    </w:p>
    <w:p w14:paraId="08EE5A03" w14:textId="77777777" w:rsidR="005449BC" w:rsidRPr="005449BC" w:rsidRDefault="005449BC">
      <w:pPr>
        <w:rPr>
          <w:lang w:val="en-US"/>
        </w:rPr>
      </w:pPr>
    </w:p>
    <w:p w14:paraId="02CDF3BE" w14:textId="77777777" w:rsidR="005449BC" w:rsidRPr="005449BC" w:rsidRDefault="005449BC">
      <w:pPr>
        <w:rPr>
          <w:lang w:val="en-US"/>
        </w:rPr>
      </w:pPr>
    </w:p>
    <w:p w14:paraId="2167764F" w14:textId="77777777" w:rsidR="005449BC" w:rsidRPr="005449BC" w:rsidRDefault="005449BC">
      <w:pPr>
        <w:rPr>
          <w:lang w:val="en-US"/>
        </w:rPr>
      </w:pPr>
    </w:p>
    <w:p w14:paraId="3EB94DAD" w14:textId="77777777" w:rsidR="005449BC" w:rsidRPr="005449BC" w:rsidRDefault="005449BC">
      <w:pPr>
        <w:rPr>
          <w:lang w:val="en-US"/>
        </w:rPr>
      </w:pPr>
    </w:p>
    <w:p w14:paraId="367C7CB4" w14:textId="77777777" w:rsidR="005449BC" w:rsidRPr="005449BC" w:rsidRDefault="005449BC">
      <w:pPr>
        <w:rPr>
          <w:lang w:val="en-US"/>
        </w:rPr>
      </w:pPr>
    </w:p>
    <w:p w14:paraId="11125B2F" w14:textId="77777777" w:rsidR="005449BC" w:rsidRPr="005449BC" w:rsidRDefault="005449BC">
      <w:pPr>
        <w:rPr>
          <w:lang w:val="en-US"/>
        </w:rPr>
      </w:pPr>
    </w:p>
    <w:p w14:paraId="399EA5F2" w14:textId="77777777" w:rsidR="005449BC" w:rsidRPr="005449BC" w:rsidRDefault="005449BC">
      <w:pPr>
        <w:rPr>
          <w:lang w:val="en-US"/>
        </w:rPr>
      </w:pPr>
    </w:p>
    <w:p w14:paraId="3EF4D0AF" w14:textId="77777777" w:rsidR="005449BC" w:rsidRPr="005449BC" w:rsidRDefault="005449BC">
      <w:pPr>
        <w:rPr>
          <w:lang w:val="en-US"/>
        </w:rPr>
      </w:pPr>
    </w:p>
    <w:p w14:paraId="1D83D23D" w14:textId="77777777" w:rsidR="005449BC" w:rsidRPr="005449BC" w:rsidRDefault="005449BC">
      <w:pPr>
        <w:rPr>
          <w:lang w:val="en-US"/>
        </w:rPr>
      </w:pPr>
    </w:p>
    <w:p w14:paraId="5F009F6F" w14:textId="77777777" w:rsidR="005449BC" w:rsidRPr="005449BC" w:rsidRDefault="005449BC">
      <w:pPr>
        <w:rPr>
          <w:lang w:val="en-US"/>
        </w:rPr>
      </w:pPr>
    </w:p>
    <w:p w14:paraId="051C2865" w14:textId="77777777" w:rsidR="005449BC" w:rsidRPr="005449BC" w:rsidRDefault="005449BC">
      <w:pPr>
        <w:rPr>
          <w:lang w:val="en-US"/>
        </w:rPr>
      </w:pPr>
    </w:p>
    <w:p w14:paraId="3D1B4C53" w14:textId="77777777" w:rsidR="005449BC" w:rsidRPr="005449BC" w:rsidRDefault="005449BC">
      <w:pPr>
        <w:rPr>
          <w:lang w:val="en-US"/>
        </w:rPr>
      </w:pPr>
    </w:p>
    <w:p w14:paraId="0955D7DD" w14:textId="77777777" w:rsidR="005449BC" w:rsidRPr="005449BC" w:rsidRDefault="005449BC">
      <w:pPr>
        <w:rPr>
          <w:lang w:val="en-US"/>
        </w:rPr>
      </w:pPr>
    </w:p>
    <w:p w14:paraId="655D41DB" w14:textId="77777777" w:rsidR="005449BC" w:rsidRPr="005449BC" w:rsidRDefault="005449BC">
      <w:pPr>
        <w:rPr>
          <w:lang w:val="en-US"/>
        </w:rPr>
      </w:pPr>
    </w:p>
    <w:p w14:paraId="30FC7AB6" w14:textId="77777777" w:rsidR="005449BC" w:rsidRPr="005449BC" w:rsidRDefault="005449BC">
      <w:pPr>
        <w:rPr>
          <w:lang w:val="en-US"/>
        </w:rPr>
      </w:pPr>
    </w:p>
    <w:p w14:paraId="4BCFC22A" w14:textId="77777777" w:rsidR="005449BC" w:rsidRPr="005449BC" w:rsidRDefault="005449BC">
      <w:pPr>
        <w:rPr>
          <w:lang w:val="en-US"/>
        </w:rPr>
      </w:pPr>
    </w:p>
    <w:p w14:paraId="6E8617A2" w14:textId="77777777" w:rsidR="005449BC" w:rsidRPr="005449BC" w:rsidRDefault="005449BC">
      <w:pPr>
        <w:rPr>
          <w:lang w:val="en-US"/>
        </w:rPr>
      </w:pPr>
    </w:p>
    <w:p w14:paraId="6ADD7914" w14:textId="77777777" w:rsidR="005449BC" w:rsidRPr="005449BC" w:rsidRDefault="005449BC">
      <w:pPr>
        <w:rPr>
          <w:lang w:val="en-US"/>
        </w:rPr>
      </w:pPr>
    </w:p>
    <w:p w14:paraId="7E862DFE" w14:textId="77777777" w:rsidR="005449BC" w:rsidRPr="005449BC" w:rsidRDefault="005449BC">
      <w:pPr>
        <w:rPr>
          <w:lang w:val="en-US"/>
        </w:rPr>
      </w:pPr>
    </w:p>
    <w:p w14:paraId="0B255911" w14:textId="77777777" w:rsidR="005449BC" w:rsidRPr="005449BC" w:rsidRDefault="005449BC">
      <w:pPr>
        <w:rPr>
          <w:lang w:val="en-US"/>
        </w:rPr>
      </w:pPr>
    </w:p>
    <w:p w14:paraId="6ED2082A" w14:textId="77777777" w:rsidR="005449BC" w:rsidRPr="005449BC" w:rsidRDefault="005449BC">
      <w:pPr>
        <w:rPr>
          <w:lang w:val="en-US"/>
        </w:rPr>
      </w:pPr>
    </w:p>
    <w:p w14:paraId="54A67A91" w14:textId="77777777" w:rsidR="005449BC" w:rsidRPr="005449BC" w:rsidRDefault="005449BC">
      <w:pPr>
        <w:rPr>
          <w:lang w:val="en-US"/>
        </w:rPr>
      </w:pPr>
    </w:p>
    <w:p w14:paraId="004766E9" w14:textId="77777777" w:rsidR="005449BC" w:rsidRPr="005449BC" w:rsidRDefault="005449BC">
      <w:pPr>
        <w:rPr>
          <w:lang w:val="en-US"/>
        </w:rPr>
      </w:pPr>
    </w:p>
    <w:p w14:paraId="14181F7C" w14:textId="77777777" w:rsidR="005449BC" w:rsidRPr="005449BC" w:rsidRDefault="005449BC">
      <w:pPr>
        <w:rPr>
          <w:lang w:val="en-US"/>
        </w:rPr>
      </w:pPr>
    </w:p>
    <w:p w14:paraId="4FC253B5" w14:textId="77777777" w:rsidR="005449BC" w:rsidRPr="005449BC" w:rsidRDefault="005449BC">
      <w:pPr>
        <w:rPr>
          <w:lang w:val="en-US"/>
        </w:rPr>
      </w:pPr>
    </w:p>
    <w:p w14:paraId="6AFABE94" w14:textId="77777777" w:rsidR="005449BC" w:rsidRPr="005449BC" w:rsidRDefault="005449BC">
      <w:pPr>
        <w:rPr>
          <w:lang w:val="en-US"/>
        </w:rPr>
      </w:pPr>
    </w:p>
    <w:p w14:paraId="0D2E9578" w14:textId="77777777" w:rsidR="005449BC" w:rsidRPr="005449BC" w:rsidRDefault="005449BC">
      <w:pPr>
        <w:rPr>
          <w:lang w:val="en-US"/>
        </w:rPr>
      </w:pPr>
    </w:p>
    <w:p w14:paraId="69AF4C22" w14:textId="77777777" w:rsidR="005449BC" w:rsidRPr="005449BC" w:rsidRDefault="005449BC">
      <w:pPr>
        <w:rPr>
          <w:lang w:val="en-US"/>
        </w:rPr>
      </w:pPr>
    </w:p>
    <w:p w14:paraId="39376671" w14:textId="77777777" w:rsidR="005449BC" w:rsidRPr="005449BC" w:rsidRDefault="005449BC">
      <w:pPr>
        <w:rPr>
          <w:lang w:val="en-US"/>
        </w:rPr>
      </w:pPr>
    </w:p>
    <w:p w14:paraId="4B4773FA" w14:textId="77777777" w:rsidR="005449BC" w:rsidRPr="005449BC" w:rsidRDefault="005449BC">
      <w:pPr>
        <w:rPr>
          <w:lang w:val="en-US"/>
        </w:rPr>
      </w:pPr>
    </w:p>
    <w:p w14:paraId="1D2AD61C" w14:textId="77777777" w:rsidR="005449BC" w:rsidRPr="005449BC" w:rsidRDefault="005449BC">
      <w:pPr>
        <w:rPr>
          <w:lang w:val="en-US"/>
        </w:rPr>
      </w:pPr>
    </w:p>
    <w:p w14:paraId="2705D984" w14:textId="77777777" w:rsidR="005449BC" w:rsidRPr="005449BC" w:rsidRDefault="005449BC">
      <w:pPr>
        <w:rPr>
          <w:lang w:val="en-US"/>
        </w:rPr>
      </w:pPr>
    </w:p>
    <w:p w14:paraId="27371842" w14:textId="77777777" w:rsidR="005449BC" w:rsidRPr="005449BC" w:rsidRDefault="005449BC">
      <w:pPr>
        <w:rPr>
          <w:lang w:val="en-US"/>
        </w:rPr>
      </w:pPr>
    </w:p>
    <w:p w14:paraId="31234859" w14:textId="77777777" w:rsidR="005449BC" w:rsidRPr="005449BC" w:rsidRDefault="005449BC">
      <w:pPr>
        <w:rPr>
          <w:lang w:val="en-US"/>
        </w:rPr>
      </w:pPr>
    </w:p>
    <w:sectPr w:rsidR="005449BC" w:rsidRPr="00544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BC"/>
    <w:rsid w:val="00011025"/>
    <w:rsid w:val="001429E8"/>
    <w:rsid w:val="001A3852"/>
    <w:rsid w:val="00355FA0"/>
    <w:rsid w:val="003F6AE3"/>
    <w:rsid w:val="004A46E3"/>
    <w:rsid w:val="004A5F94"/>
    <w:rsid w:val="004B7D5B"/>
    <w:rsid w:val="005449BC"/>
    <w:rsid w:val="00577140"/>
    <w:rsid w:val="0062087D"/>
    <w:rsid w:val="00661F12"/>
    <w:rsid w:val="0074023D"/>
    <w:rsid w:val="00801981"/>
    <w:rsid w:val="00836A38"/>
    <w:rsid w:val="00894CCC"/>
    <w:rsid w:val="00932228"/>
    <w:rsid w:val="009437E0"/>
    <w:rsid w:val="00A679E1"/>
    <w:rsid w:val="00A779BE"/>
    <w:rsid w:val="00AE220C"/>
    <w:rsid w:val="00B429D3"/>
    <w:rsid w:val="00C328CE"/>
    <w:rsid w:val="00DD3914"/>
    <w:rsid w:val="00F660BD"/>
    <w:rsid w:val="00FE4AB5"/>
    <w:rsid w:val="00FF5F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91E9"/>
  <w15:chartTrackingRefBased/>
  <w15:docId w15:val="{A6CF8C1A-E89F-437F-A1C8-D285334E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49BC"/>
    <w:pPr>
      <w:spacing w:after="3" w:line="265" w:lineRule="auto"/>
      <w:ind w:left="10" w:hanging="10"/>
    </w:pPr>
    <w:rPr>
      <w:rFonts w:ascii="Calibri" w:eastAsia="Calibri" w:hAnsi="Calibri" w:cs="Calibri"/>
      <w:color w:val="777171"/>
      <w:sz w:val="27"/>
      <w:szCs w:val="22"/>
      <w:lang w:eastAsia="nl-NL"/>
    </w:rPr>
  </w:style>
  <w:style w:type="paragraph" w:styleId="Kop1">
    <w:name w:val="heading 1"/>
    <w:basedOn w:val="Standaard"/>
    <w:next w:val="Standaard"/>
    <w:link w:val="Kop1Char"/>
    <w:uiPriority w:val="9"/>
    <w:qFormat/>
    <w:rsid w:val="005449BC"/>
    <w:pPr>
      <w:keepNext/>
      <w:keepLines/>
      <w:spacing w:before="360" w:after="80" w:line="278" w:lineRule="auto"/>
      <w:ind w:left="0" w:firstLine="0"/>
      <w:outlineLvl w:val="0"/>
    </w:pPr>
    <w:rPr>
      <w:rFonts w:asciiTheme="majorHAnsi" w:eastAsiaTheme="majorEastAsia" w:hAnsiTheme="majorHAnsi" w:cstheme="majorBidi"/>
      <w:color w:val="0F4761" w:themeColor="accent1" w:themeShade="BF"/>
      <w:sz w:val="40"/>
      <w:szCs w:val="40"/>
      <w:lang w:eastAsia="en-US"/>
    </w:rPr>
  </w:style>
  <w:style w:type="paragraph" w:styleId="Kop2">
    <w:name w:val="heading 2"/>
    <w:basedOn w:val="Standaard"/>
    <w:next w:val="Standaard"/>
    <w:link w:val="Kop2Char"/>
    <w:uiPriority w:val="9"/>
    <w:semiHidden/>
    <w:unhideWhenUsed/>
    <w:qFormat/>
    <w:rsid w:val="005449BC"/>
    <w:pPr>
      <w:keepNext/>
      <w:keepLines/>
      <w:spacing w:before="160" w:after="80" w:line="278" w:lineRule="auto"/>
      <w:ind w:left="0" w:firstLine="0"/>
      <w:outlineLvl w:val="1"/>
    </w:pPr>
    <w:rPr>
      <w:rFonts w:asciiTheme="majorHAnsi" w:eastAsiaTheme="majorEastAsia" w:hAnsiTheme="majorHAnsi" w:cstheme="majorBidi"/>
      <w:color w:val="0F4761" w:themeColor="accent1" w:themeShade="BF"/>
      <w:sz w:val="32"/>
      <w:szCs w:val="32"/>
      <w:lang w:eastAsia="en-US"/>
    </w:rPr>
  </w:style>
  <w:style w:type="paragraph" w:styleId="Kop3">
    <w:name w:val="heading 3"/>
    <w:basedOn w:val="Standaard"/>
    <w:next w:val="Standaard"/>
    <w:link w:val="Kop3Char"/>
    <w:uiPriority w:val="9"/>
    <w:semiHidden/>
    <w:unhideWhenUsed/>
    <w:qFormat/>
    <w:rsid w:val="005449BC"/>
    <w:pPr>
      <w:keepNext/>
      <w:keepLines/>
      <w:spacing w:before="160" w:after="80" w:line="278" w:lineRule="auto"/>
      <w:ind w:left="0" w:firstLine="0"/>
      <w:outlineLvl w:val="2"/>
    </w:pPr>
    <w:rPr>
      <w:rFonts w:asciiTheme="minorHAnsi" w:eastAsiaTheme="majorEastAsia" w:hAnsiTheme="minorHAnsi" w:cstheme="majorBidi"/>
      <w:color w:val="0F4761" w:themeColor="accent1" w:themeShade="BF"/>
      <w:sz w:val="28"/>
      <w:szCs w:val="28"/>
      <w:lang w:eastAsia="en-US"/>
    </w:rPr>
  </w:style>
  <w:style w:type="paragraph" w:styleId="Kop4">
    <w:name w:val="heading 4"/>
    <w:basedOn w:val="Standaard"/>
    <w:next w:val="Standaard"/>
    <w:link w:val="Kop4Char"/>
    <w:uiPriority w:val="9"/>
    <w:semiHidden/>
    <w:unhideWhenUsed/>
    <w:qFormat/>
    <w:rsid w:val="005449BC"/>
    <w:pPr>
      <w:keepNext/>
      <w:keepLines/>
      <w:spacing w:before="80" w:after="40" w:line="278" w:lineRule="auto"/>
      <w:ind w:left="0" w:firstLine="0"/>
      <w:outlineLvl w:val="3"/>
    </w:pPr>
    <w:rPr>
      <w:rFonts w:asciiTheme="minorHAnsi" w:eastAsiaTheme="majorEastAsia" w:hAnsiTheme="minorHAnsi" w:cstheme="majorBidi"/>
      <w:i/>
      <w:iCs/>
      <w:color w:val="0F4761" w:themeColor="accent1" w:themeShade="BF"/>
      <w:sz w:val="24"/>
      <w:szCs w:val="24"/>
      <w:lang w:eastAsia="en-US"/>
    </w:rPr>
  </w:style>
  <w:style w:type="paragraph" w:styleId="Kop5">
    <w:name w:val="heading 5"/>
    <w:basedOn w:val="Standaard"/>
    <w:next w:val="Standaard"/>
    <w:link w:val="Kop5Char"/>
    <w:uiPriority w:val="9"/>
    <w:semiHidden/>
    <w:unhideWhenUsed/>
    <w:qFormat/>
    <w:rsid w:val="005449BC"/>
    <w:pPr>
      <w:keepNext/>
      <w:keepLines/>
      <w:spacing w:before="80" w:after="40" w:line="278" w:lineRule="auto"/>
      <w:ind w:left="0" w:firstLine="0"/>
      <w:outlineLvl w:val="4"/>
    </w:pPr>
    <w:rPr>
      <w:rFonts w:asciiTheme="minorHAnsi" w:eastAsiaTheme="majorEastAsia" w:hAnsiTheme="minorHAnsi" w:cstheme="majorBidi"/>
      <w:color w:val="0F4761" w:themeColor="accent1" w:themeShade="BF"/>
      <w:sz w:val="24"/>
      <w:szCs w:val="24"/>
      <w:lang w:eastAsia="en-US"/>
    </w:rPr>
  </w:style>
  <w:style w:type="paragraph" w:styleId="Kop6">
    <w:name w:val="heading 6"/>
    <w:basedOn w:val="Standaard"/>
    <w:next w:val="Standaard"/>
    <w:link w:val="Kop6Char"/>
    <w:uiPriority w:val="9"/>
    <w:semiHidden/>
    <w:unhideWhenUsed/>
    <w:qFormat/>
    <w:rsid w:val="005449BC"/>
    <w:pPr>
      <w:keepNext/>
      <w:keepLines/>
      <w:spacing w:before="40" w:after="0" w:line="278" w:lineRule="auto"/>
      <w:ind w:left="0" w:firstLine="0"/>
      <w:outlineLvl w:val="5"/>
    </w:pPr>
    <w:rPr>
      <w:rFonts w:asciiTheme="minorHAnsi" w:eastAsiaTheme="majorEastAsia" w:hAnsiTheme="minorHAnsi" w:cstheme="majorBidi"/>
      <w:i/>
      <w:iCs/>
      <w:color w:val="595959" w:themeColor="text1" w:themeTint="A6"/>
      <w:sz w:val="24"/>
      <w:szCs w:val="24"/>
      <w:lang w:eastAsia="en-US"/>
    </w:rPr>
  </w:style>
  <w:style w:type="paragraph" w:styleId="Kop7">
    <w:name w:val="heading 7"/>
    <w:basedOn w:val="Standaard"/>
    <w:next w:val="Standaard"/>
    <w:link w:val="Kop7Char"/>
    <w:uiPriority w:val="9"/>
    <w:semiHidden/>
    <w:unhideWhenUsed/>
    <w:qFormat/>
    <w:rsid w:val="005449BC"/>
    <w:pPr>
      <w:keepNext/>
      <w:keepLines/>
      <w:spacing w:before="40" w:after="0" w:line="278" w:lineRule="auto"/>
      <w:ind w:left="0" w:firstLine="0"/>
      <w:outlineLvl w:val="6"/>
    </w:pPr>
    <w:rPr>
      <w:rFonts w:asciiTheme="minorHAnsi" w:eastAsiaTheme="majorEastAsia" w:hAnsiTheme="minorHAnsi" w:cstheme="majorBidi"/>
      <w:color w:val="595959" w:themeColor="text1" w:themeTint="A6"/>
      <w:sz w:val="24"/>
      <w:szCs w:val="24"/>
      <w:lang w:eastAsia="en-US"/>
    </w:rPr>
  </w:style>
  <w:style w:type="paragraph" w:styleId="Kop8">
    <w:name w:val="heading 8"/>
    <w:basedOn w:val="Standaard"/>
    <w:next w:val="Standaard"/>
    <w:link w:val="Kop8Char"/>
    <w:uiPriority w:val="9"/>
    <w:semiHidden/>
    <w:unhideWhenUsed/>
    <w:qFormat/>
    <w:rsid w:val="005449BC"/>
    <w:pPr>
      <w:keepNext/>
      <w:keepLines/>
      <w:spacing w:after="0" w:line="278" w:lineRule="auto"/>
      <w:ind w:left="0" w:firstLine="0"/>
      <w:outlineLvl w:val="7"/>
    </w:pPr>
    <w:rPr>
      <w:rFonts w:asciiTheme="minorHAnsi" w:eastAsiaTheme="majorEastAsia" w:hAnsiTheme="minorHAnsi" w:cstheme="majorBidi"/>
      <w:i/>
      <w:iCs/>
      <w:color w:val="272727" w:themeColor="text1" w:themeTint="D8"/>
      <w:sz w:val="24"/>
      <w:szCs w:val="24"/>
      <w:lang w:eastAsia="en-US"/>
    </w:rPr>
  </w:style>
  <w:style w:type="paragraph" w:styleId="Kop9">
    <w:name w:val="heading 9"/>
    <w:basedOn w:val="Standaard"/>
    <w:next w:val="Standaard"/>
    <w:link w:val="Kop9Char"/>
    <w:uiPriority w:val="9"/>
    <w:semiHidden/>
    <w:unhideWhenUsed/>
    <w:qFormat/>
    <w:rsid w:val="005449BC"/>
    <w:pPr>
      <w:keepNext/>
      <w:keepLines/>
      <w:spacing w:after="0" w:line="278" w:lineRule="auto"/>
      <w:ind w:left="0" w:firstLine="0"/>
      <w:outlineLvl w:val="8"/>
    </w:pPr>
    <w:rPr>
      <w:rFonts w:asciiTheme="minorHAnsi" w:eastAsiaTheme="majorEastAsia" w:hAnsiTheme="minorHAnsi" w:cstheme="majorBidi"/>
      <w:color w:val="272727" w:themeColor="text1" w:themeTint="D8"/>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49B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449B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449B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449B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449B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449B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449B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449B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449BC"/>
    <w:rPr>
      <w:rFonts w:eastAsiaTheme="majorEastAsia" w:cstheme="majorBidi"/>
      <w:color w:val="272727" w:themeColor="text1" w:themeTint="D8"/>
    </w:rPr>
  </w:style>
  <w:style w:type="paragraph" w:styleId="Titel">
    <w:name w:val="Title"/>
    <w:basedOn w:val="Standaard"/>
    <w:next w:val="Standaard"/>
    <w:link w:val="TitelChar"/>
    <w:uiPriority w:val="10"/>
    <w:qFormat/>
    <w:rsid w:val="005449BC"/>
    <w:pPr>
      <w:spacing w:after="80" w:line="240" w:lineRule="auto"/>
      <w:ind w:lef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elChar">
    <w:name w:val="Titel Char"/>
    <w:basedOn w:val="Standaardalinea-lettertype"/>
    <w:link w:val="Titel"/>
    <w:uiPriority w:val="10"/>
    <w:rsid w:val="005449B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449BC"/>
    <w:pPr>
      <w:numPr>
        <w:ilvl w:val="1"/>
      </w:numPr>
      <w:spacing w:after="160" w:line="278" w:lineRule="auto"/>
      <w:ind w:left="10" w:hanging="10"/>
    </w:pPr>
    <w:rPr>
      <w:rFonts w:asciiTheme="minorHAnsi" w:eastAsiaTheme="majorEastAsia" w:hAnsiTheme="minorHAnsi" w:cstheme="majorBidi"/>
      <w:color w:val="595959" w:themeColor="text1" w:themeTint="A6"/>
      <w:spacing w:val="15"/>
      <w:sz w:val="28"/>
      <w:szCs w:val="28"/>
      <w:lang w:eastAsia="en-US"/>
    </w:rPr>
  </w:style>
  <w:style w:type="character" w:customStyle="1" w:styleId="OndertitelChar">
    <w:name w:val="Ondertitel Char"/>
    <w:basedOn w:val="Standaardalinea-lettertype"/>
    <w:link w:val="Ondertitel"/>
    <w:uiPriority w:val="11"/>
    <w:rsid w:val="005449B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449BC"/>
    <w:pPr>
      <w:spacing w:before="160" w:after="160" w:line="278" w:lineRule="auto"/>
      <w:ind w:left="0" w:firstLine="0"/>
      <w:jc w:val="center"/>
    </w:pPr>
    <w:rPr>
      <w:rFonts w:asciiTheme="minorHAnsi" w:eastAsiaTheme="minorHAnsi" w:hAnsiTheme="minorHAnsi" w:cstheme="minorBidi"/>
      <w:i/>
      <w:iCs/>
      <w:color w:val="404040" w:themeColor="text1" w:themeTint="BF"/>
      <w:sz w:val="24"/>
      <w:szCs w:val="24"/>
      <w:lang w:eastAsia="en-US"/>
    </w:rPr>
  </w:style>
  <w:style w:type="character" w:customStyle="1" w:styleId="CitaatChar">
    <w:name w:val="Citaat Char"/>
    <w:basedOn w:val="Standaardalinea-lettertype"/>
    <w:link w:val="Citaat"/>
    <w:uiPriority w:val="29"/>
    <w:rsid w:val="005449BC"/>
    <w:rPr>
      <w:i/>
      <w:iCs/>
      <w:color w:val="404040" w:themeColor="text1" w:themeTint="BF"/>
    </w:rPr>
  </w:style>
  <w:style w:type="paragraph" w:styleId="Lijstalinea">
    <w:name w:val="List Paragraph"/>
    <w:basedOn w:val="Standaard"/>
    <w:uiPriority w:val="34"/>
    <w:qFormat/>
    <w:rsid w:val="005449BC"/>
    <w:pPr>
      <w:spacing w:after="160" w:line="278" w:lineRule="auto"/>
      <w:ind w:left="720" w:firstLine="0"/>
      <w:contextualSpacing/>
    </w:pPr>
    <w:rPr>
      <w:rFonts w:asciiTheme="minorHAnsi" w:eastAsiaTheme="minorHAnsi" w:hAnsiTheme="minorHAnsi" w:cstheme="minorBidi"/>
      <w:color w:val="auto"/>
      <w:sz w:val="24"/>
      <w:szCs w:val="24"/>
      <w:lang w:eastAsia="en-US"/>
    </w:rPr>
  </w:style>
  <w:style w:type="character" w:styleId="Intensievebenadrukking">
    <w:name w:val="Intense Emphasis"/>
    <w:basedOn w:val="Standaardalinea-lettertype"/>
    <w:uiPriority w:val="21"/>
    <w:qFormat/>
    <w:rsid w:val="005449BC"/>
    <w:rPr>
      <w:i/>
      <w:iCs/>
      <w:color w:val="0F4761" w:themeColor="accent1" w:themeShade="BF"/>
    </w:rPr>
  </w:style>
  <w:style w:type="paragraph" w:styleId="Duidelijkcitaat">
    <w:name w:val="Intense Quote"/>
    <w:basedOn w:val="Standaard"/>
    <w:next w:val="Standaard"/>
    <w:link w:val="DuidelijkcitaatChar"/>
    <w:uiPriority w:val="30"/>
    <w:qFormat/>
    <w:rsid w:val="005449BC"/>
    <w:pPr>
      <w:pBdr>
        <w:top w:val="single" w:sz="4" w:space="10" w:color="0F4761" w:themeColor="accent1" w:themeShade="BF"/>
        <w:bottom w:val="single" w:sz="4" w:space="10" w:color="0F4761" w:themeColor="accent1" w:themeShade="BF"/>
      </w:pBdr>
      <w:spacing w:before="360" w:after="360" w:line="278" w:lineRule="auto"/>
      <w:ind w:left="864" w:right="864" w:firstLine="0"/>
      <w:jc w:val="center"/>
    </w:pPr>
    <w:rPr>
      <w:rFonts w:asciiTheme="minorHAnsi" w:eastAsiaTheme="minorHAnsi" w:hAnsiTheme="minorHAnsi" w:cstheme="minorBidi"/>
      <w:i/>
      <w:iCs/>
      <w:color w:val="0F4761" w:themeColor="accent1" w:themeShade="BF"/>
      <w:sz w:val="24"/>
      <w:szCs w:val="24"/>
      <w:lang w:eastAsia="en-US"/>
    </w:rPr>
  </w:style>
  <w:style w:type="character" w:customStyle="1" w:styleId="DuidelijkcitaatChar">
    <w:name w:val="Duidelijk citaat Char"/>
    <w:basedOn w:val="Standaardalinea-lettertype"/>
    <w:link w:val="Duidelijkcitaat"/>
    <w:uiPriority w:val="30"/>
    <w:rsid w:val="005449BC"/>
    <w:rPr>
      <w:i/>
      <w:iCs/>
      <w:color w:val="0F4761" w:themeColor="accent1" w:themeShade="BF"/>
    </w:rPr>
  </w:style>
  <w:style w:type="character" w:styleId="Intensieveverwijzing">
    <w:name w:val="Intense Reference"/>
    <w:basedOn w:val="Standaardalinea-lettertype"/>
    <w:uiPriority w:val="32"/>
    <w:qFormat/>
    <w:rsid w:val="005449BC"/>
    <w:rPr>
      <w:b/>
      <w:bCs/>
      <w:smallCaps/>
      <w:color w:val="0F4761" w:themeColor="accent1" w:themeShade="BF"/>
      <w:spacing w:val="5"/>
    </w:rPr>
  </w:style>
  <w:style w:type="paragraph" w:styleId="Geenafstand">
    <w:name w:val="No Spacing"/>
    <w:uiPriority w:val="1"/>
    <w:qFormat/>
    <w:rsid w:val="005449BC"/>
    <w:pPr>
      <w:spacing w:after="0" w:line="240" w:lineRule="auto"/>
    </w:pPr>
    <w:rPr>
      <w:kern w:val="0"/>
      <w:sz w:val="22"/>
      <w:szCs w:val="22"/>
      <w14:ligatures w14:val="none"/>
    </w:rPr>
  </w:style>
  <w:style w:type="character" w:styleId="Nadruk">
    <w:name w:val="Emphasis"/>
    <w:basedOn w:val="Standaardalinea-lettertype"/>
    <w:uiPriority w:val="20"/>
    <w:qFormat/>
    <w:rsid w:val="005449BC"/>
    <w:rPr>
      <w:i/>
      <w:iCs/>
    </w:rPr>
  </w:style>
  <w:style w:type="character" w:customStyle="1" w:styleId="st">
    <w:name w:val="st"/>
    <w:basedOn w:val="Standaardalinea-lettertype"/>
    <w:rsid w:val="005449BC"/>
  </w:style>
  <w:style w:type="character" w:styleId="Hyperlink">
    <w:name w:val="Hyperlink"/>
    <w:basedOn w:val="Standaardalinea-lettertype"/>
    <w:uiPriority w:val="99"/>
    <w:semiHidden/>
    <w:unhideWhenUsed/>
    <w:rsid w:val="00544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ktijkeschauzier.nl" TargetMode="External"/><Relationship Id="rId5" Type="http://schemas.openxmlformats.org/officeDocument/2006/relationships/hyperlink" Target="https://zorgprestatiemodel.nza.nl/" TargetMode="External"/><Relationship Id="rId4" Type="http://schemas.openxmlformats.org/officeDocument/2006/relationships/hyperlink" Target="https://zorgprestatiemodel.nz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1635</Words>
  <Characters>8997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Eschauzier</dc:creator>
  <cp:keywords/>
  <dc:description/>
  <cp:lastModifiedBy>Vanessa Eschauzier</cp:lastModifiedBy>
  <cp:revision>21</cp:revision>
  <dcterms:created xsi:type="dcterms:W3CDTF">2024-01-19T08:00:00Z</dcterms:created>
  <dcterms:modified xsi:type="dcterms:W3CDTF">2024-01-19T10:05:00Z</dcterms:modified>
</cp:coreProperties>
</file>